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F502" w14:textId="77777777" w:rsidR="000A0DE2" w:rsidRDefault="000A0DE2"/>
    <w:p w14:paraId="4E0C2072" w14:textId="77777777" w:rsidR="00A702F0" w:rsidRPr="00712EFC" w:rsidRDefault="001B7FA3" w:rsidP="00A702F0">
      <w:pPr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中国中小企业</w:t>
      </w:r>
      <w:r w:rsidR="00BD1154">
        <w:rPr>
          <w:rFonts w:ascii="黑体" w:eastAsia="黑体" w:hAnsi="黑体" w:cs="Times New Roman" w:hint="eastAsia"/>
          <w:b/>
          <w:sz w:val="36"/>
          <w:szCs w:val="36"/>
        </w:rPr>
        <w:t>“</w:t>
      </w:r>
      <w:r>
        <w:rPr>
          <w:rFonts w:ascii="黑体" w:eastAsia="黑体" w:hAnsi="黑体" w:cs="Times New Roman" w:hint="eastAsia"/>
          <w:b/>
          <w:sz w:val="36"/>
          <w:szCs w:val="36"/>
        </w:rPr>
        <w:t>专精特新</w:t>
      </w:r>
      <w:r w:rsidR="00BD1154">
        <w:rPr>
          <w:rFonts w:ascii="黑体" w:eastAsia="黑体" w:hAnsi="黑体" w:cs="Times New Roman" w:hint="eastAsia"/>
          <w:b/>
          <w:sz w:val="36"/>
          <w:szCs w:val="36"/>
        </w:rPr>
        <w:t>”</w:t>
      </w:r>
      <w:r>
        <w:rPr>
          <w:rFonts w:ascii="黑体" w:eastAsia="黑体" w:hAnsi="黑体" w:cs="Times New Roman" w:hint="eastAsia"/>
          <w:b/>
          <w:sz w:val="36"/>
          <w:szCs w:val="36"/>
        </w:rPr>
        <w:t>评价</w:t>
      </w:r>
      <w:r w:rsidR="00A702F0" w:rsidRPr="00712EFC">
        <w:rPr>
          <w:rFonts w:ascii="黑体" w:eastAsia="黑体" w:hAnsi="黑体" w:cs="Times New Roman" w:hint="eastAsia"/>
          <w:b/>
          <w:sz w:val="36"/>
          <w:szCs w:val="36"/>
        </w:rPr>
        <w:t>标准</w:t>
      </w:r>
    </w:p>
    <w:p w14:paraId="4245A3A2" w14:textId="77777777" w:rsidR="0004278A" w:rsidRPr="00712EFC" w:rsidRDefault="0004278A" w:rsidP="00712EFC">
      <w:pPr>
        <w:pStyle w:val="2"/>
        <w:jc w:val="center"/>
        <w:rPr>
          <w:sz w:val="30"/>
          <w:szCs w:val="30"/>
        </w:rPr>
      </w:pPr>
      <w:r w:rsidRPr="00712EFC">
        <w:rPr>
          <w:rFonts w:hint="eastAsia"/>
          <w:sz w:val="30"/>
          <w:szCs w:val="30"/>
        </w:rPr>
        <w:t>一、前言</w:t>
      </w:r>
    </w:p>
    <w:p w14:paraId="04A35F1D" w14:textId="77777777" w:rsidR="00B60D54" w:rsidRPr="00B60D54" w:rsidRDefault="00B60D54" w:rsidP="00B60D54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B60D54">
        <w:rPr>
          <w:rFonts w:ascii="Calibri" w:eastAsia="宋体" w:hAnsi="Calibri" w:cs="Times New Roman" w:hint="eastAsia"/>
          <w:szCs w:val="21"/>
        </w:rPr>
        <w:t>为了</w:t>
      </w:r>
      <w:r w:rsidR="001B7FA3">
        <w:rPr>
          <w:rFonts w:ascii="Calibri" w:eastAsia="宋体" w:hAnsi="Calibri" w:cs="Times New Roman" w:hint="eastAsia"/>
          <w:szCs w:val="21"/>
        </w:rPr>
        <w:t>促进中小企业明晰发展方向、建立资信、获得发展资源，</w:t>
      </w:r>
      <w:r w:rsidR="001B7FA3" w:rsidRPr="006D4B3F">
        <w:rPr>
          <w:rFonts w:ascii="Calibri" w:eastAsia="宋体" w:hAnsi="Calibri" w:cs="Times New Roman" w:hint="eastAsia"/>
          <w:szCs w:val="21"/>
        </w:rPr>
        <w:t>造就一个生存能力顽强、效益良好、充满活力的“专精特新”中小企业群体</w:t>
      </w:r>
      <w:r w:rsidR="001B7FA3">
        <w:rPr>
          <w:rFonts w:ascii="Calibri" w:eastAsia="宋体" w:hAnsi="Calibri" w:cs="Times New Roman" w:hint="eastAsia"/>
          <w:szCs w:val="21"/>
        </w:rPr>
        <w:t>，</w:t>
      </w:r>
      <w:r w:rsidR="00BC4131" w:rsidRPr="006D4B3F">
        <w:rPr>
          <w:rFonts w:ascii="Calibri" w:eastAsia="宋体" w:hAnsi="Calibri" w:cs="Times New Roman" w:hint="eastAsia"/>
          <w:szCs w:val="21"/>
        </w:rPr>
        <w:t>建立一套</w:t>
      </w:r>
      <w:r w:rsidR="00BC4131">
        <w:rPr>
          <w:rFonts w:ascii="Calibri" w:eastAsia="宋体" w:hAnsi="Calibri" w:cs="Times New Roman" w:hint="eastAsia"/>
          <w:szCs w:val="21"/>
        </w:rPr>
        <w:t>相对统一的中小企业的认证标准和等级评估体系，</w:t>
      </w:r>
      <w:r w:rsidR="00BC4131" w:rsidRPr="006D4B3F">
        <w:rPr>
          <w:rFonts w:ascii="Calibri" w:eastAsia="宋体" w:hAnsi="Calibri" w:cs="Times New Roman" w:hint="eastAsia"/>
          <w:szCs w:val="21"/>
        </w:rPr>
        <w:t>搭建中小企业认证评估平台</w:t>
      </w:r>
      <w:r w:rsidR="00BC4131">
        <w:rPr>
          <w:rFonts w:ascii="Calibri" w:eastAsia="宋体" w:hAnsi="Calibri" w:cs="Times New Roman" w:hint="eastAsia"/>
          <w:szCs w:val="21"/>
        </w:rPr>
        <w:t>，</w:t>
      </w:r>
      <w:r w:rsidRPr="00B60D54">
        <w:rPr>
          <w:rFonts w:ascii="Calibri" w:eastAsia="宋体" w:hAnsi="Calibri" w:cs="Times New Roman" w:hint="eastAsia"/>
          <w:szCs w:val="21"/>
        </w:rPr>
        <w:t>特制定《</w:t>
      </w:r>
      <w:r w:rsidR="001B7FA3" w:rsidRPr="001B7FA3">
        <w:rPr>
          <w:rFonts w:ascii="Calibri" w:eastAsia="宋体" w:hAnsi="Calibri" w:cs="Times New Roman" w:hint="eastAsia"/>
          <w:szCs w:val="21"/>
        </w:rPr>
        <w:t>中国中小企业</w:t>
      </w:r>
      <w:r w:rsidR="00BD1154">
        <w:rPr>
          <w:rFonts w:ascii="Calibri" w:eastAsia="宋体" w:hAnsi="Calibri" w:cs="Times New Roman" w:hint="eastAsia"/>
          <w:szCs w:val="21"/>
        </w:rPr>
        <w:t>“</w:t>
      </w:r>
      <w:r w:rsidR="001B7FA3" w:rsidRPr="001B7FA3">
        <w:rPr>
          <w:rFonts w:ascii="Calibri" w:eastAsia="宋体" w:hAnsi="Calibri" w:cs="Times New Roman" w:hint="eastAsia"/>
          <w:szCs w:val="21"/>
        </w:rPr>
        <w:t>专精特新</w:t>
      </w:r>
      <w:r w:rsidR="00BD1154">
        <w:rPr>
          <w:rFonts w:ascii="Calibri" w:eastAsia="宋体" w:hAnsi="Calibri" w:cs="Times New Roman" w:hint="eastAsia"/>
          <w:szCs w:val="21"/>
        </w:rPr>
        <w:t>”</w:t>
      </w:r>
      <w:r w:rsidR="001B7FA3" w:rsidRPr="001B7FA3">
        <w:rPr>
          <w:rFonts w:ascii="Calibri" w:eastAsia="宋体" w:hAnsi="Calibri" w:cs="Times New Roman" w:hint="eastAsia"/>
          <w:szCs w:val="21"/>
        </w:rPr>
        <w:t>评价标准</w:t>
      </w:r>
      <w:r w:rsidRPr="00B60D54">
        <w:rPr>
          <w:rFonts w:ascii="Calibri" w:eastAsia="宋体" w:hAnsi="Calibri" w:cs="Times New Roman" w:hint="eastAsia"/>
          <w:szCs w:val="21"/>
        </w:rPr>
        <w:t>》。</w:t>
      </w:r>
    </w:p>
    <w:p w14:paraId="0A84862C" w14:textId="2C3B6E5F" w:rsidR="00FF18E9" w:rsidRDefault="0014101F" w:rsidP="00FF18E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本标准</w:t>
      </w:r>
      <w:r w:rsidR="00BC4131">
        <w:rPr>
          <w:rFonts w:ascii="Calibri" w:eastAsia="宋体" w:hAnsi="Calibri" w:cs="Times New Roman" w:hint="eastAsia"/>
          <w:szCs w:val="21"/>
        </w:rPr>
        <w:t>依据</w:t>
      </w:r>
      <w:r w:rsidR="00C93F11" w:rsidRPr="00C93F11">
        <w:rPr>
          <w:rFonts w:ascii="Calibri" w:eastAsia="宋体" w:hAnsi="Calibri" w:cs="Times New Roman" w:hint="eastAsia"/>
          <w:szCs w:val="21"/>
        </w:rPr>
        <w:t>2009</w:t>
      </w:r>
      <w:r w:rsidR="00C93F11" w:rsidRPr="00C93F11">
        <w:rPr>
          <w:rFonts w:ascii="Calibri" w:eastAsia="宋体" w:hAnsi="Calibri" w:cs="Times New Roman" w:hint="eastAsia"/>
          <w:szCs w:val="21"/>
        </w:rPr>
        <w:t>年</w:t>
      </w:r>
      <w:r w:rsidR="00C93F11" w:rsidRPr="00C93F11">
        <w:rPr>
          <w:rFonts w:ascii="Calibri" w:eastAsia="宋体" w:hAnsi="Calibri" w:cs="Times New Roman" w:hint="eastAsia"/>
          <w:szCs w:val="21"/>
        </w:rPr>
        <w:t>09</w:t>
      </w:r>
      <w:r w:rsidR="00C93F11" w:rsidRPr="00C93F11">
        <w:rPr>
          <w:rFonts w:ascii="Calibri" w:eastAsia="宋体" w:hAnsi="Calibri" w:cs="Times New Roman" w:hint="eastAsia"/>
          <w:szCs w:val="21"/>
        </w:rPr>
        <w:t>月</w:t>
      </w:r>
      <w:r w:rsidR="00C93F11">
        <w:rPr>
          <w:rFonts w:ascii="Calibri" w:eastAsia="宋体" w:hAnsi="Calibri" w:cs="Times New Roman" w:hint="eastAsia"/>
          <w:szCs w:val="21"/>
        </w:rPr>
        <w:t>29</w:t>
      </w:r>
      <w:r w:rsidR="00C93F11" w:rsidRPr="00C93F11">
        <w:rPr>
          <w:rFonts w:ascii="Calibri" w:eastAsia="宋体" w:hAnsi="Calibri" w:cs="Times New Roman" w:hint="eastAsia"/>
          <w:szCs w:val="21"/>
        </w:rPr>
        <w:t>日</w:t>
      </w:r>
      <w:r w:rsidR="00C93F11">
        <w:rPr>
          <w:rFonts w:ascii="Calibri" w:eastAsia="宋体" w:hAnsi="Calibri" w:cs="Times New Roman" w:hint="eastAsia"/>
          <w:szCs w:val="21"/>
        </w:rPr>
        <w:t>《</w:t>
      </w:r>
      <w:r w:rsidR="00C93F11" w:rsidRPr="00C93F11">
        <w:rPr>
          <w:rFonts w:ascii="Calibri" w:eastAsia="宋体" w:hAnsi="Calibri" w:cs="Times New Roman" w:hint="eastAsia"/>
          <w:szCs w:val="21"/>
        </w:rPr>
        <w:t>国务院关于进一步促进中小企业发展的若干意见</w:t>
      </w:r>
      <w:r w:rsidR="00C93F11">
        <w:rPr>
          <w:rFonts w:ascii="Calibri" w:eastAsia="宋体" w:hAnsi="Calibri" w:cs="Times New Roman" w:hint="eastAsia"/>
          <w:szCs w:val="21"/>
        </w:rPr>
        <w:t>》</w:t>
      </w:r>
      <w:r w:rsidR="00BD1154">
        <w:rPr>
          <w:rFonts w:ascii="Calibri" w:eastAsia="宋体" w:hAnsi="Calibri" w:cs="Times New Roman" w:hint="eastAsia"/>
          <w:szCs w:val="21"/>
        </w:rPr>
        <w:t>、</w:t>
      </w:r>
      <w:r w:rsidR="00BD1154">
        <w:rPr>
          <w:rFonts w:ascii="Calibri" w:eastAsia="宋体" w:hAnsi="Calibri" w:cs="Times New Roman" w:hint="eastAsia"/>
          <w:szCs w:val="21"/>
        </w:rPr>
        <w:t>2012</w:t>
      </w:r>
      <w:r w:rsidR="00BD1154">
        <w:rPr>
          <w:rFonts w:ascii="Calibri" w:eastAsia="宋体" w:hAnsi="Calibri" w:cs="Times New Roman" w:hint="eastAsia"/>
          <w:szCs w:val="21"/>
        </w:rPr>
        <w:t>年</w:t>
      </w:r>
      <w:r w:rsidR="00BD1154">
        <w:rPr>
          <w:rFonts w:ascii="Calibri" w:eastAsia="宋体" w:hAnsi="Calibri" w:cs="Times New Roman" w:hint="eastAsia"/>
          <w:szCs w:val="21"/>
        </w:rPr>
        <w:t>4</w:t>
      </w:r>
      <w:r w:rsidR="00BD1154" w:rsidRPr="00BD1154">
        <w:rPr>
          <w:rFonts w:ascii="Calibri" w:eastAsia="宋体" w:hAnsi="Calibri" w:cs="Times New Roman" w:hint="eastAsia"/>
          <w:szCs w:val="21"/>
        </w:rPr>
        <w:t>月</w:t>
      </w:r>
      <w:r w:rsidR="00BD1154">
        <w:rPr>
          <w:rFonts w:ascii="Calibri" w:eastAsia="宋体" w:hAnsi="Calibri" w:cs="Times New Roman" w:hint="eastAsia"/>
          <w:szCs w:val="21"/>
        </w:rPr>
        <w:t>19</w:t>
      </w:r>
      <w:r w:rsidR="00BD1154" w:rsidRPr="00BD1154">
        <w:rPr>
          <w:rFonts w:ascii="Calibri" w:eastAsia="宋体" w:hAnsi="Calibri" w:cs="Times New Roman" w:hint="eastAsia"/>
          <w:szCs w:val="21"/>
        </w:rPr>
        <w:t>日</w:t>
      </w:r>
      <w:r w:rsidR="00FA37B8" w:rsidRPr="00FA37B8">
        <w:rPr>
          <w:rFonts w:ascii="Calibri" w:eastAsia="宋体" w:hAnsi="Calibri" w:cs="Times New Roman" w:hint="eastAsia"/>
          <w:szCs w:val="21"/>
        </w:rPr>
        <w:t>《国务院关于进一步支持小型微型企业健康发展的意见》</w:t>
      </w:r>
      <w:r w:rsidR="00BD1154">
        <w:rPr>
          <w:rFonts w:ascii="Calibri" w:eastAsia="宋体" w:hAnsi="Calibri" w:cs="Times New Roman" w:hint="eastAsia"/>
          <w:szCs w:val="21"/>
        </w:rPr>
        <w:t>、</w:t>
      </w:r>
      <w:r w:rsidR="00BB47F8" w:rsidRPr="00BB47F8">
        <w:rPr>
          <w:rFonts w:ascii="Calibri" w:eastAsia="宋体" w:hAnsi="Calibri" w:cs="Times New Roman" w:hint="eastAsia"/>
          <w:szCs w:val="21"/>
        </w:rPr>
        <w:t>2014</w:t>
      </w:r>
      <w:r w:rsidR="00BB47F8" w:rsidRPr="00BB47F8">
        <w:rPr>
          <w:rFonts w:ascii="Calibri" w:eastAsia="宋体" w:hAnsi="Calibri" w:cs="Times New Roman" w:hint="eastAsia"/>
          <w:szCs w:val="21"/>
        </w:rPr>
        <w:t>年</w:t>
      </w:r>
      <w:r w:rsidR="00BB47F8" w:rsidRPr="00BB47F8">
        <w:rPr>
          <w:rFonts w:ascii="Calibri" w:eastAsia="宋体" w:hAnsi="Calibri" w:cs="Times New Roman" w:hint="eastAsia"/>
          <w:szCs w:val="21"/>
        </w:rPr>
        <w:t>10</w:t>
      </w:r>
      <w:r w:rsidR="00BB47F8" w:rsidRPr="00BB47F8">
        <w:rPr>
          <w:rFonts w:ascii="Calibri" w:eastAsia="宋体" w:hAnsi="Calibri" w:cs="Times New Roman" w:hint="eastAsia"/>
          <w:szCs w:val="21"/>
        </w:rPr>
        <w:t>月</w:t>
      </w:r>
      <w:r w:rsidR="00BB47F8" w:rsidRPr="00BB47F8">
        <w:rPr>
          <w:rFonts w:ascii="Calibri" w:eastAsia="宋体" w:hAnsi="Calibri" w:cs="Times New Roman" w:hint="eastAsia"/>
          <w:szCs w:val="21"/>
        </w:rPr>
        <w:t>31</w:t>
      </w:r>
      <w:r w:rsidR="00BB47F8" w:rsidRPr="00BB47F8">
        <w:rPr>
          <w:rFonts w:ascii="Calibri" w:eastAsia="宋体" w:hAnsi="Calibri" w:cs="Times New Roman" w:hint="eastAsia"/>
          <w:szCs w:val="21"/>
        </w:rPr>
        <w:t>日</w:t>
      </w:r>
      <w:r w:rsidR="00BB47F8">
        <w:rPr>
          <w:rFonts w:ascii="Calibri" w:eastAsia="宋体" w:hAnsi="Calibri" w:cs="Times New Roman" w:hint="eastAsia"/>
          <w:szCs w:val="21"/>
        </w:rPr>
        <w:t>《</w:t>
      </w:r>
      <w:r w:rsidR="00BB47F8" w:rsidRPr="00BB47F8">
        <w:rPr>
          <w:rFonts w:ascii="Calibri" w:eastAsia="宋体" w:hAnsi="Calibri" w:cs="Times New Roman" w:hint="eastAsia"/>
          <w:szCs w:val="21"/>
        </w:rPr>
        <w:t>国务院关于扶持小型微型企业健康发展的意见</w:t>
      </w:r>
      <w:r w:rsidR="00BB47F8">
        <w:rPr>
          <w:rFonts w:ascii="Calibri" w:eastAsia="宋体" w:hAnsi="Calibri" w:cs="Times New Roman" w:hint="eastAsia"/>
          <w:szCs w:val="21"/>
        </w:rPr>
        <w:t>》</w:t>
      </w:r>
      <w:r w:rsidR="00BD1154">
        <w:rPr>
          <w:rFonts w:ascii="Calibri" w:eastAsia="宋体" w:hAnsi="Calibri" w:cs="Times New Roman" w:hint="eastAsia"/>
          <w:szCs w:val="21"/>
        </w:rPr>
        <w:t>，</w:t>
      </w:r>
      <w:r w:rsidR="00606ADB" w:rsidRPr="00606ADB">
        <w:rPr>
          <w:rFonts w:ascii="Calibri" w:eastAsia="宋体" w:hAnsi="Calibri" w:cs="Times New Roman" w:hint="eastAsia"/>
          <w:szCs w:val="21"/>
        </w:rPr>
        <w:t>2017</w:t>
      </w:r>
      <w:r w:rsidR="00606ADB" w:rsidRPr="00606ADB">
        <w:rPr>
          <w:rFonts w:ascii="Calibri" w:eastAsia="宋体" w:hAnsi="Calibri" w:cs="Times New Roman" w:hint="eastAsia"/>
          <w:szCs w:val="21"/>
        </w:rPr>
        <w:t>年</w:t>
      </w:r>
      <w:r w:rsidR="00606ADB" w:rsidRPr="00606ADB">
        <w:rPr>
          <w:rFonts w:ascii="Calibri" w:eastAsia="宋体" w:hAnsi="Calibri" w:cs="Times New Roman" w:hint="eastAsia"/>
          <w:szCs w:val="21"/>
        </w:rPr>
        <w:t>9</w:t>
      </w:r>
      <w:r w:rsidR="00606ADB" w:rsidRPr="00606ADB">
        <w:rPr>
          <w:rFonts w:ascii="Calibri" w:eastAsia="宋体" w:hAnsi="Calibri" w:cs="Times New Roman" w:hint="eastAsia"/>
          <w:szCs w:val="21"/>
        </w:rPr>
        <w:t>月</w:t>
      </w:r>
      <w:r w:rsidR="00606ADB" w:rsidRPr="00606ADB">
        <w:rPr>
          <w:rFonts w:ascii="Calibri" w:eastAsia="宋体" w:hAnsi="Calibri" w:cs="Times New Roman" w:hint="eastAsia"/>
          <w:szCs w:val="21"/>
        </w:rPr>
        <w:t>1</w:t>
      </w:r>
      <w:r w:rsidR="00606ADB" w:rsidRPr="00606ADB">
        <w:rPr>
          <w:rFonts w:ascii="Calibri" w:eastAsia="宋体" w:hAnsi="Calibri" w:cs="Times New Roman" w:hint="eastAsia"/>
          <w:szCs w:val="21"/>
        </w:rPr>
        <w:t>日</w:t>
      </w:r>
      <w:r w:rsidR="00606ADB">
        <w:rPr>
          <w:rFonts w:ascii="Calibri" w:eastAsia="宋体" w:hAnsi="Calibri" w:cs="Times New Roman" w:hint="eastAsia"/>
          <w:szCs w:val="21"/>
        </w:rPr>
        <w:t>《</w:t>
      </w:r>
      <w:r w:rsidR="00606ADB" w:rsidRPr="00606ADB">
        <w:rPr>
          <w:rFonts w:ascii="Calibri" w:eastAsia="宋体" w:hAnsi="Calibri" w:cs="Times New Roman" w:hint="eastAsia"/>
          <w:szCs w:val="21"/>
        </w:rPr>
        <w:t>中华人民共和国中小企业促进法</w:t>
      </w:r>
      <w:r w:rsidR="00606ADB">
        <w:rPr>
          <w:rFonts w:ascii="Calibri" w:eastAsia="宋体" w:hAnsi="Calibri" w:cs="Times New Roman" w:hint="eastAsia"/>
          <w:szCs w:val="21"/>
        </w:rPr>
        <w:t>》，</w:t>
      </w:r>
      <w:r w:rsidR="00BD1154">
        <w:rPr>
          <w:rFonts w:ascii="Calibri" w:eastAsia="宋体" w:hAnsi="Calibri" w:cs="Times New Roman" w:hint="eastAsia"/>
          <w:szCs w:val="21"/>
        </w:rPr>
        <w:t>作为服务和支持中小企业发展的基础。依据</w:t>
      </w:r>
      <w:r w:rsidR="00FF18E9" w:rsidRPr="00FF18E9">
        <w:rPr>
          <w:rFonts w:ascii="Calibri" w:eastAsia="宋体" w:hAnsi="Calibri" w:cs="Times New Roman" w:hint="eastAsia"/>
          <w:szCs w:val="21"/>
        </w:rPr>
        <w:t>工业和信息化部</w:t>
      </w:r>
      <w:r w:rsidR="009A3250">
        <w:rPr>
          <w:rFonts w:ascii="Calibri" w:eastAsia="宋体" w:hAnsi="Calibri" w:cs="Times New Roman" w:hint="eastAsia"/>
          <w:szCs w:val="21"/>
        </w:rPr>
        <w:t>2011</w:t>
      </w:r>
      <w:r w:rsidR="009A3250">
        <w:rPr>
          <w:rFonts w:ascii="Calibri" w:eastAsia="宋体" w:hAnsi="Calibri" w:cs="Times New Roman" w:hint="eastAsia"/>
          <w:szCs w:val="21"/>
        </w:rPr>
        <w:t>年</w:t>
      </w:r>
      <w:r w:rsidR="009A3250">
        <w:rPr>
          <w:rFonts w:ascii="Calibri" w:eastAsia="宋体" w:hAnsi="Calibri" w:cs="Times New Roman" w:hint="eastAsia"/>
          <w:szCs w:val="21"/>
        </w:rPr>
        <w:t>6</w:t>
      </w:r>
      <w:r w:rsidR="009A3250">
        <w:rPr>
          <w:rFonts w:ascii="Calibri" w:eastAsia="宋体" w:hAnsi="Calibri" w:cs="Times New Roman" w:hint="eastAsia"/>
          <w:szCs w:val="21"/>
        </w:rPr>
        <w:t>月</w:t>
      </w:r>
      <w:r w:rsidR="009A3250">
        <w:rPr>
          <w:rFonts w:ascii="Calibri" w:eastAsia="宋体" w:hAnsi="Calibri" w:cs="Times New Roman" w:hint="eastAsia"/>
          <w:szCs w:val="21"/>
        </w:rPr>
        <w:t>18</w:t>
      </w:r>
      <w:r w:rsidR="00BD1154">
        <w:rPr>
          <w:rFonts w:ascii="Calibri" w:eastAsia="宋体" w:hAnsi="Calibri" w:cs="Times New Roman" w:hint="eastAsia"/>
          <w:szCs w:val="21"/>
        </w:rPr>
        <w:t>日</w:t>
      </w:r>
      <w:r w:rsidR="009A3250">
        <w:rPr>
          <w:rFonts w:ascii="Calibri" w:eastAsia="宋体" w:hAnsi="Calibri" w:cs="Times New Roman" w:hint="eastAsia"/>
          <w:szCs w:val="21"/>
        </w:rPr>
        <w:t>《</w:t>
      </w:r>
      <w:r w:rsidR="009A3250" w:rsidRPr="009A3250">
        <w:rPr>
          <w:rFonts w:ascii="Calibri" w:eastAsia="宋体" w:hAnsi="Calibri" w:cs="Times New Roman" w:hint="eastAsia"/>
          <w:szCs w:val="21"/>
        </w:rPr>
        <w:t>中小企业划型标准规定</w:t>
      </w:r>
      <w:r w:rsidR="009A3250">
        <w:rPr>
          <w:rFonts w:ascii="Calibri" w:eastAsia="宋体" w:hAnsi="Calibri" w:cs="Times New Roman" w:hint="eastAsia"/>
          <w:szCs w:val="21"/>
        </w:rPr>
        <w:t>》</w:t>
      </w:r>
      <w:r w:rsidR="00BD1154">
        <w:rPr>
          <w:rFonts w:ascii="Calibri" w:eastAsia="宋体" w:hAnsi="Calibri" w:cs="Times New Roman" w:hint="eastAsia"/>
          <w:szCs w:val="21"/>
        </w:rPr>
        <w:t>作为中小企业选型认定的基础。依据</w:t>
      </w:r>
      <w:r w:rsidR="00FA37B8" w:rsidRPr="00FF18E9">
        <w:rPr>
          <w:rFonts w:ascii="Calibri" w:eastAsia="宋体" w:hAnsi="Calibri" w:cs="Times New Roman" w:hint="eastAsia"/>
          <w:szCs w:val="21"/>
        </w:rPr>
        <w:t>2011</w:t>
      </w:r>
      <w:r w:rsidR="00FA37B8" w:rsidRPr="00FF18E9">
        <w:rPr>
          <w:rFonts w:ascii="Calibri" w:eastAsia="宋体" w:hAnsi="Calibri" w:cs="Times New Roman" w:hint="eastAsia"/>
          <w:szCs w:val="21"/>
        </w:rPr>
        <w:t>年</w:t>
      </w:r>
      <w:r w:rsidR="00FA37B8" w:rsidRPr="00FF18E9">
        <w:rPr>
          <w:rFonts w:ascii="Calibri" w:eastAsia="宋体" w:hAnsi="Calibri" w:cs="Times New Roman" w:hint="eastAsia"/>
          <w:szCs w:val="21"/>
        </w:rPr>
        <w:t>09</w:t>
      </w:r>
      <w:r w:rsidR="00FA37B8" w:rsidRPr="00FF18E9">
        <w:rPr>
          <w:rFonts w:ascii="Calibri" w:eastAsia="宋体" w:hAnsi="Calibri" w:cs="Times New Roman" w:hint="eastAsia"/>
          <w:szCs w:val="21"/>
        </w:rPr>
        <w:t>月</w:t>
      </w:r>
      <w:r w:rsidR="00FA37B8" w:rsidRPr="00FF18E9">
        <w:rPr>
          <w:rFonts w:ascii="Calibri" w:eastAsia="宋体" w:hAnsi="Calibri" w:cs="Times New Roman" w:hint="eastAsia"/>
          <w:szCs w:val="21"/>
        </w:rPr>
        <w:t>23</w:t>
      </w:r>
      <w:r w:rsidR="00FA37B8" w:rsidRPr="00FF18E9">
        <w:rPr>
          <w:rFonts w:ascii="Calibri" w:eastAsia="宋体" w:hAnsi="Calibri" w:cs="Times New Roman" w:hint="eastAsia"/>
          <w:szCs w:val="21"/>
        </w:rPr>
        <w:t>日</w:t>
      </w:r>
      <w:r w:rsidR="00FF18E9" w:rsidRPr="00FF18E9">
        <w:rPr>
          <w:rFonts w:ascii="Calibri" w:eastAsia="宋体" w:hAnsi="Calibri" w:cs="Times New Roman" w:hint="eastAsia"/>
          <w:szCs w:val="21"/>
        </w:rPr>
        <w:t>《“十二五”中小企业成长规划》</w:t>
      </w:r>
      <w:r w:rsidR="00BD1154">
        <w:rPr>
          <w:rFonts w:ascii="Calibri" w:eastAsia="宋体" w:hAnsi="Calibri" w:cs="Times New Roman" w:hint="eastAsia"/>
          <w:szCs w:val="21"/>
        </w:rPr>
        <w:t>、</w:t>
      </w:r>
      <w:r w:rsidR="00FA37B8" w:rsidRPr="00FA37B8">
        <w:rPr>
          <w:rFonts w:ascii="Calibri" w:eastAsia="宋体" w:hAnsi="Calibri" w:cs="Times New Roman" w:hint="eastAsia"/>
          <w:szCs w:val="21"/>
        </w:rPr>
        <w:t>2013</w:t>
      </w:r>
      <w:r w:rsidR="00FA37B8" w:rsidRPr="00FA37B8">
        <w:rPr>
          <w:rFonts w:ascii="Calibri" w:eastAsia="宋体" w:hAnsi="Calibri" w:cs="Times New Roman" w:hint="eastAsia"/>
          <w:szCs w:val="21"/>
        </w:rPr>
        <w:t>年</w:t>
      </w:r>
      <w:r w:rsidR="00FA37B8" w:rsidRPr="00FA37B8">
        <w:rPr>
          <w:rFonts w:ascii="Calibri" w:eastAsia="宋体" w:hAnsi="Calibri" w:cs="Times New Roman" w:hint="eastAsia"/>
          <w:szCs w:val="21"/>
        </w:rPr>
        <w:t>7</w:t>
      </w:r>
      <w:r w:rsidR="00FA37B8" w:rsidRPr="00FA37B8">
        <w:rPr>
          <w:rFonts w:ascii="Calibri" w:eastAsia="宋体" w:hAnsi="Calibri" w:cs="Times New Roman" w:hint="eastAsia"/>
          <w:szCs w:val="21"/>
        </w:rPr>
        <w:t>月</w:t>
      </w:r>
      <w:r w:rsidR="00FA37B8" w:rsidRPr="00FA37B8">
        <w:rPr>
          <w:rFonts w:ascii="Calibri" w:eastAsia="宋体" w:hAnsi="Calibri" w:cs="Times New Roman" w:hint="eastAsia"/>
          <w:szCs w:val="21"/>
        </w:rPr>
        <w:t>16</w:t>
      </w:r>
      <w:r w:rsidR="00FA37B8" w:rsidRPr="00FA37B8">
        <w:rPr>
          <w:rFonts w:ascii="Calibri" w:eastAsia="宋体" w:hAnsi="Calibri" w:cs="Times New Roman" w:hint="eastAsia"/>
          <w:szCs w:val="21"/>
        </w:rPr>
        <w:t>日</w:t>
      </w:r>
      <w:r w:rsidR="00FA37B8">
        <w:rPr>
          <w:rFonts w:ascii="Calibri" w:eastAsia="宋体" w:hAnsi="Calibri" w:cs="Times New Roman" w:hint="eastAsia"/>
          <w:szCs w:val="21"/>
        </w:rPr>
        <w:t>《</w:t>
      </w:r>
      <w:r w:rsidR="00FA37B8" w:rsidRPr="00FA37B8">
        <w:rPr>
          <w:rFonts w:ascii="Calibri" w:eastAsia="宋体" w:hAnsi="Calibri" w:cs="Times New Roman" w:hint="eastAsia"/>
          <w:szCs w:val="21"/>
        </w:rPr>
        <w:t>关于促进中小企业“专精特新”发展的指导意见</w:t>
      </w:r>
      <w:r w:rsidR="00FA37B8">
        <w:rPr>
          <w:rFonts w:ascii="Calibri" w:eastAsia="宋体" w:hAnsi="Calibri" w:cs="Times New Roman" w:hint="eastAsia"/>
          <w:szCs w:val="21"/>
        </w:rPr>
        <w:t>》</w:t>
      </w:r>
      <w:r w:rsidR="009255E5">
        <w:rPr>
          <w:rFonts w:ascii="Calibri" w:eastAsia="宋体" w:hAnsi="Calibri" w:cs="Times New Roman" w:hint="eastAsia"/>
          <w:szCs w:val="21"/>
        </w:rPr>
        <w:t>、</w:t>
      </w:r>
      <w:r w:rsidR="009255E5">
        <w:rPr>
          <w:rFonts w:ascii="Calibri" w:eastAsia="宋体" w:hAnsi="Calibri" w:cs="Times New Roman" w:hint="eastAsia"/>
          <w:szCs w:val="21"/>
        </w:rPr>
        <w:t>2016</w:t>
      </w:r>
      <w:r w:rsidR="009255E5">
        <w:rPr>
          <w:rFonts w:ascii="Calibri" w:eastAsia="宋体" w:hAnsi="Calibri" w:cs="Times New Roman" w:hint="eastAsia"/>
          <w:szCs w:val="21"/>
        </w:rPr>
        <w:t>年</w:t>
      </w:r>
      <w:r w:rsidR="009255E5">
        <w:rPr>
          <w:rFonts w:ascii="Calibri" w:eastAsia="宋体" w:hAnsi="Calibri" w:cs="Times New Roman" w:hint="eastAsia"/>
          <w:szCs w:val="21"/>
        </w:rPr>
        <w:t>6</w:t>
      </w:r>
      <w:r w:rsidR="009255E5">
        <w:rPr>
          <w:rFonts w:ascii="Calibri" w:eastAsia="宋体" w:hAnsi="Calibri" w:cs="Times New Roman" w:hint="eastAsia"/>
          <w:szCs w:val="21"/>
        </w:rPr>
        <w:t>月</w:t>
      </w:r>
      <w:r w:rsidR="009255E5">
        <w:rPr>
          <w:rFonts w:ascii="Calibri" w:eastAsia="宋体" w:hAnsi="Calibri" w:cs="Times New Roman" w:hint="eastAsia"/>
          <w:szCs w:val="21"/>
        </w:rPr>
        <w:t>28</w:t>
      </w:r>
      <w:r w:rsidR="009255E5">
        <w:rPr>
          <w:rFonts w:ascii="Calibri" w:eastAsia="宋体" w:hAnsi="Calibri" w:cs="Times New Roman" w:hint="eastAsia"/>
          <w:szCs w:val="21"/>
        </w:rPr>
        <w:t>日《</w:t>
      </w:r>
      <w:r w:rsidR="009255E5" w:rsidRPr="009255E5">
        <w:rPr>
          <w:rFonts w:ascii="Calibri" w:eastAsia="宋体" w:hAnsi="Calibri" w:cs="Times New Roman" w:hint="eastAsia"/>
          <w:szCs w:val="21"/>
        </w:rPr>
        <w:t>促进中小企业发展规划（</w:t>
      </w:r>
      <w:r w:rsidR="009255E5" w:rsidRPr="009255E5">
        <w:rPr>
          <w:rFonts w:ascii="Calibri" w:eastAsia="宋体" w:hAnsi="Calibri" w:cs="Times New Roman" w:hint="eastAsia"/>
          <w:szCs w:val="21"/>
        </w:rPr>
        <w:t>2016-2020</w:t>
      </w:r>
      <w:r w:rsidR="009255E5" w:rsidRPr="009255E5">
        <w:rPr>
          <w:rFonts w:ascii="Calibri" w:eastAsia="宋体" w:hAnsi="Calibri" w:cs="Times New Roman" w:hint="eastAsia"/>
          <w:szCs w:val="21"/>
        </w:rPr>
        <w:t>年）</w:t>
      </w:r>
      <w:r w:rsidR="009255E5">
        <w:rPr>
          <w:rFonts w:ascii="Calibri" w:eastAsia="宋体" w:hAnsi="Calibri" w:cs="Times New Roman" w:hint="eastAsia"/>
          <w:szCs w:val="21"/>
        </w:rPr>
        <w:t>》，</w:t>
      </w:r>
      <w:r w:rsidR="00BD1154">
        <w:rPr>
          <w:rFonts w:ascii="Calibri" w:eastAsia="宋体" w:hAnsi="Calibri" w:cs="Times New Roman" w:hint="eastAsia"/>
          <w:szCs w:val="21"/>
        </w:rPr>
        <w:t>将“专、精、特、新”四</w:t>
      </w:r>
      <w:r w:rsidR="00BD1154" w:rsidRPr="00B60D54">
        <w:rPr>
          <w:rFonts w:ascii="Calibri" w:eastAsia="宋体" w:hAnsi="Calibri" w:cs="Times New Roman" w:hint="eastAsia"/>
          <w:szCs w:val="21"/>
        </w:rPr>
        <w:t>个方面</w:t>
      </w:r>
      <w:r w:rsidR="00BD1154">
        <w:rPr>
          <w:rFonts w:ascii="Calibri" w:eastAsia="宋体" w:hAnsi="Calibri" w:cs="Times New Roman" w:hint="eastAsia"/>
          <w:szCs w:val="21"/>
        </w:rPr>
        <w:t>作为支持中小企业发展的四个主要方向和进行</w:t>
      </w:r>
      <w:r w:rsidR="00BD1154" w:rsidRPr="00B60D54">
        <w:rPr>
          <w:rFonts w:ascii="Calibri" w:eastAsia="宋体" w:hAnsi="Calibri" w:cs="Times New Roman" w:hint="eastAsia"/>
          <w:szCs w:val="21"/>
        </w:rPr>
        <w:t>评价</w:t>
      </w:r>
      <w:r w:rsidR="00BD1154">
        <w:rPr>
          <w:rFonts w:ascii="Calibri" w:eastAsia="宋体" w:hAnsi="Calibri" w:cs="Times New Roman" w:hint="eastAsia"/>
          <w:szCs w:val="21"/>
        </w:rPr>
        <w:t>的四个基本维度。</w:t>
      </w:r>
    </w:p>
    <w:p w14:paraId="191C0706" w14:textId="77777777" w:rsidR="00A004E8" w:rsidRDefault="00BD1154" w:rsidP="00FF18E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B60D54">
        <w:rPr>
          <w:rFonts w:ascii="Calibri" w:eastAsia="宋体" w:hAnsi="Calibri" w:cs="Times New Roman" w:hint="eastAsia"/>
          <w:szCs w:val="21"/>
        </w:rPr>
        <w:t>本标准</w:t>
      </w:r>
      <w:r w:rsidR="00140359">
        <w:rPr>
          <w:rFonts w:ascii="Calibri" w:eastAsia="宋体" w:hAnsi="Calibri" w:cs="Times New Roman" w:hint="eastAsia"/>
          <w:szCs w:val="21"/>
        </w:rPr>
        <w:t>通过将“专精特新”分解为二级、三级指标</w:t>
      </w:r>
      <w:r w:rsidRPr="00B60D54">
        <w:rPr>
          <w:rFonts w:ascii="Calibri" w:eastAsia="宋体" w:hAnsi="Calibri" w:cs="Times New Roman" w:hint="eastAsia"/>
          <w:szCs w:val="21"/>
        </w:rPr>
        <w:t>，</w:t>
      </w:r>
      <w:r w:rsidR="00140359">
        <w:rPr>
          <w:rFonts w:ascii="Calibri" w:eastAsia="宋体" w:hAnsi="Calibri" w:cs="Times New Roman" w:hint="eastAsia"/>
          <w:szCs w:val="21"/>
        </w:rPr>
        <w:t>并制定详细标准，</w:t>
      </w:r>
      <w:r w:rsidR="009671D8">
        <w:rPr>
          <w:rFonts w:ascii="Calibri" w:eastAsia="宋体" w:hAnsi="Calibri" w:cs="Times New Roman" w:hint="eastAsia"/>
          <w:szCs w:val="21"/>
        </w:rPr>
        <w:t>帮助</w:t>
      </w:r>
      <w:r w:rsidR="00140359">
        <w:rPr>
          <w:rFonts w:ascii="Calibri" w:eastAsia="宋体" w:hAnsi="Calibri" w:cs="Times New Roman" w:hint="eastAsia"/>
          <w:szCs w:val="21"/>
        </w:rPr>
        <w:t>中小企业</w:t>
      </w:r>
      <w:r w:rsidR="009671D8">
        <w:rPr>
          <w:rFonts w:ascii="Calibri" w:eastAsia="宋体" w:hAnsi="Calibri" w:cs="Times New Roman" w:hint="eastAsia"/>
          <w:szCs w:val="21"/>
        </w:rPr>
        <w:t>构建</w:t>
      </w:r>
      <w:r w:rsidR="00140359">
        <w:rPr>
          <w:rFonts w:ascii="Calibri" w:eastAsia="宋体" w:hAnsi="Calibri" w:cs="Times New Roman" w:hint="eastAsia"/>
          <w:szCs w:val="21"/>
        </w:rPr>
        <w:t>有效</w:t>
      </w:r>
      <w:r w:rsidRPr="00B60D54">
        <w:rPr>
          <w:rFonts w:ascii="Calibri" w:eastAsia="宋体" w:hAnsi="Calibri" w:cs="Times New Roman" w:hint="eastAsia"/>
          <w:szCs w:val="21"/>
        </w:rPr>
        <w:t>的</w:t>
      </w:r>
      <w:r w:rsidR="00140359">
        <w:rPr>
          <w:rFonts w:ascii="Calibri" w:eastAsia="宋体" w:hAnsi="Calibri" w:cs="Times New Roman" w:hint="eastAsia"/>
          <w:szCs w:val="21"/>
        </w:rPr>
        <w:t>发展、</w:t>
      </w:r>
      <w:r w:rsidRPr="00B60D54">
        <w:rPr>
          <w:rFonts w:ascii="Calibri" w:eastAsia="宋体" w:hAnsi="Calibri" w:cs="Times New Roman" w:hint="eastAsia"/>
          <w:szCs w:val="21"/>
        </w:rPr>
        <w:t>经营</w:t>
      </w:r>
      <w:r w:rsidR="00140359">
        <w:rPr>
          <w:rFonts w:ascii="Calibri" w:eastAsia="宋体" w:hAnsi="Calibri" w:cs="Times New Roman" w:hint="eastAsia"/>
          <w:szCs w:val="21"/>
        </w:rPr>
        <w:t>和</w:t>
      </w:r>
      <w:r w:rsidRPr="00B60D54">
        <w:rPr>
          <w:rFonts w:ascii="Calibri" w:eastAsia="宋体" w:hAnsi="Calibri" w:cs="Times New Roman" w:hint="eastAsia"/>
          <w:szCs w:val="21"/>
        </w:rPr>
        <w:t>管理模式，强调战略、绩效和</w:t>
      </w:r>
      <w:r w:rsidR="00140359">
        <w:rPr>
          <w:rFonts w:ascii="Calibri" w:eastAsia="宋体" w:hAnsi="Calibri" w:cs="Times New Roman" w:hint="eastAsia"/>
          <w:szCs w:val="21"/>
        </w:rPr>
        <w:t>特色，</w:t>
      </w:r>
      <w:r w:rsidR="00140359" w:rsidRPr="00B60D54">
        <w:rPr>
          <w:rFonts w:ascii="Calibri" w:eastAsia="宋体" w:hAnsi="Calibri" w:cs="Times New Roman" w:hint="eastAsia"/>
          <w:szCs w:val="21"/>
        </w:rPr>
        <w:t>使各类</w:t>
      </w:r>
      <w:r w:rsidR="00140359">
        <w:rPr>
          <w:rFonts w:ascii="Calibri" w:eastAsia="宋体" w:hAnsi="Calibri" w:cs="Times New Roman" w:hint="eastAsia"/>
          <w:szCs w:val="21"/>
        </w:rPr>
        <w:t>中小企业</w:t>
      </w:r>
      <w:r w:rsidR="00140359" w:rsidRPr="00B60D54">
        <w:rPr>
          <w:rFonts w:ascii="Calibri" w:eastAsia="宋体" w:hAnsi="Calibri" w:cs="Times New Roman" w:hint="eastAsia"/>
          <w:szCs w:val="21"/>
        </w:rPr>
        <w:t>易于在</w:t>
      </w:r>
      <w:r w:rsidR="00140359">
        <w:rPr>
          <w:rFonts w:ascii="Calibri" w:eastAsia="宋体" w:hAnsi="Calibri" w:cs="Times New Roman" w:hint="eastAsia"/>
          <w:szCs w:val="21"/>
        </w:rPr>
        <w:t>发展</w:t>
      </w:r>
      <w:r w:rsidR="00140359" w:rsidRPr="00B60D54">
        <w:rPr>
          <w:rFonts w:ascii="Calibri" w:eastAsia="宋体" w:hAnsi="Calibri" w:cs="Times New Roman" w:hint="eastAsia"/>
          <w:szCs w:val="21"/>
        </w:rPr>
        <w:t>实践方面进行沟通和共享，成为一种理解、管理并指导</w:t>
      </w:r>
      <w:r w:rsidR="00140359">
        <w:rPr>
          <w:rFonts w:ascii="Calibri" w:eastAsia="宋体" w:hAnsi="Calibri" w:cs="Times New Roman" w:hint="eastAsia"/>
          <w:szCs w:val="21"/>
        </w:rPr>
        <w:t>中小企业</w:t>
      </w:r>
      <w:r w:rsidR="00140359" w:rsidRPr="00B60D54">
        <w:rPr>
          <w:rFonts w:ascii="Calibri" w:eastAsia="宋体" w:hAnsi="Calibri" w:cs="Times New Roman" w:hint="eastAsia"/>
          <w:szCs w:val="21"/>
        </w:rPr>
        <w:t>进行规划和获得学习机会的工具</w:t>
      </w:r>
      <w:r w:rsidR="00A004E8">
        <w:rPr>
          <w:rFonts w:ascii="Calibri" w:eastAsia="宋体" w:hAnsi="Calibri" w:cs="Times New Roman" w:hint="eastAsia"/>
          <w:szCs w:val="21"/>
        </w:rPr>
        <w:t>。</w:t>
      </w:r>
    </w:p>
    <w:p w14:paraId="63463E21" w14:textId="44BB067B" w:rsidR="001B7FA3" w:rsidRDefault="00A004E8" w:rsidP="00FF18E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本标准</w:t>
      </w:r>
      <w:r w:rsidRPr="00A004E8">
        <w:rPr>
          <w:rFonts w:ascii="Calibri" w:eastAsia="宋体" w:hAnsi="Calibri" w:cs="Times New Roman" w:hint="eastAsia"/>
          <w:szCs w:val="21"/>
        </w:rPr>
        <w:t>用于</w:t>
      </w:r>
      <w:r w:rsidR="001D527C">
        <w:rPr>
          <w:rFonts w:ascii="Calibri" w:eastAsia="宋体" w:hAnsi="Calibri" w:cs="Times New Roman" w:hint="eastAsia"/>
          <w:szCs w:val="21"/>
        </w:rPr>
        <w:t>政府和有关服务机构对中小企业的扶持标准</w:t>
      </w:r>
      <w:r>
        <w:rPr>
          <w:rFonts w:ascii="Calibri" w:eastAsia="宋体" w:hAnsi="Calibri" w:cs="Times New Roman" w:hint="eastAsia"/>
          <w:szCs w:val="21"/>
        </w:rPr>
        <w:t>，</w:t>
      </w:r>
      <w:r w:rsidRPr="00A004E8">
        <w:rPr>
          <w:rFonts w:ascii="Calibri" w:eastAsia="宋体" w:hAnsi="Calibri" w:cs="Times New Roman" w:hint="eastAsia"/>
          <w:szCs w:val="21"/>
        </w:rPr>
        <w:t>并在此基础上衍生为企业咨询培训指标库、中小企业信用评估指标库、中小企业投融资指标库</w:t>
      </w:r>
      <w:r>
        <w:rPr>
          <w:rFonts w:ascii="Calibri" w:eastAsia="宋体" w:hAnsi="Calibri" w:cs="Times New Roman" w:hint="eastAsia"/>
          <w:szCs w:val="21"/>
        </w:rPr>
        <w:t>，</w:t>
      </w:r>
      <w:r w:rsidR="00140359">
        <w:rPr>
          <w:rFonts w:ascii="Calibri" w:eastAsia="宋体" w:hAnsi="Calibri" w:cs="Times New Roman" w:hint="eastAsia"/>
          <w:szCs w:val="21"/>
        </w:rPr>
        <w:t>成为</w:t>
      </w:r>
      <w:r>
        <w:rPr>
          <w:rFonts w:ascii="Calibri" w:eastAsia="宋体" w:hAnsi="Calibri" w:cs="Times New Roman" w:hint="eastAsia"/>
          <w:szCs w:val="21"/>
        </w:rPr>
        <w:t>投资</w:t>
      </w:r>
      <w:r w:rsidR="00156B59">
        <w:rPr>
          <w:rFonts w:ascii="Calibri" w:eastAsia="宋体" w:hAnsi="Calibri" w:cs="Times New Roman" w:hint="eastAsia"/>
          <w:szCs w:val="21"/>
        </w:rPr>
        <w:t>者、客户</w:t>
      </w:r>
      <w:r w:rsidR="00140359" w:rsidRPr="00B60D54">
        <w:rPr>
          <w:rFonts w:ascii="Calibri" w:eastAsia="宋体" w:hAnsi="Calibri" w:cs="Times New Roman" w:hint="eastAsia"/>
          <w:szCs w:val="21"/>
        </w:rPr>
        <w:t>、员工、供</w:t>
      </w:r>
      <w:r w:rsidR="00156B59">
        <w:rPr>
          <w:rFonts w:ascii="Calibri" w:eastAsia="宋体" w:hAnsi="Calibri" w:cs="Times New Roman" w:hint="eastAsia"/>
          <w:szCs w:val="21"/>
        </w:rPr>
        <w:t>应商</w:t>
      </w:r>
      <w:r w:rsidR="00140359" w:rsidRPr="00B60D54">
        <w:rPr>
          <w:rFonts w:ascii="Calibri" w:eastAsia="宋体" w:hAnsi="Calibri" w:cs="Times New Roman" w:hint="eastAsia"/>
          <w:szCs w:val="21"/>
        </w:rPr>
        <w:t>、合作伙伴和社会</w:t>
      </w:r>
      <w:r w:rsidR="00140359">
        <w:rPr>
          <w:rFonts w:ascii="Calibri" w:eastAsia="宋体" w:hAnsi="Calibri" w:cs="Times New Roman" w:hint="eastAsia"/>
          <w:szCs w:val="21"/>
        </w:rPr>
        <w:t>机构</w:t>
      </w:r>
      <w:r w:rsidR="009671D8">
        <w:rPr>
          <w:rFonts w:ascii="Calibri" w:eastAsia="宋体" w:hAnsi="Calibri" w:cs="Times New Roman" w:hint="eastAsia"/>
          <w:szCs w:val="21"/>
        </w:rPr>
        <w:t>认识中小企业并与之展开合作的基础。</w:t>
      </w:r>
    </w:p>
    <w:p w14:paraId="18CA66BC" w14:textId="7C6E1782" w:rsidR="009671D8" w:rsidRDefault="009671D8" w:rsidP="009671D8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14101F">
        <w:rPr>
          <w:rFonts w:ascii="Calibri" w:eastAsia="宋体" w:hAnsi="Calibri" w:cs="Times New Roman" w:hint="eastAsia"/>
          <w:szCs w:val="21"/>
        </w:rPr>
        <w:t>本标准由中国中小企业协会提出。本标准由中国中小企业协会</w:t>
      </w:r>
      <w:r w:rsidR="001D527C">
        <w:rPr>
          <w:rFonts w:ascii="Calibri" w:eastAsia="宋体" w:hAnsi="Calibri" w:cs="Times New Roman" w:hint="eastAsia"/>
          <w:szCs w:val="21"/>
        </w:rPr>
        <w:t>专精特新</w:t>
      </w:r>
      <w:r w:rsidR="00CB6FA7">
        <w:rPr>
          <w:rFonts w:ascii="Calibri" w:eastAsia="宋体" w:hAnsi="Calibri" w:cs="Times New Roman" w:hint="eastAsia"/>
          <w:szCs w:val="21"/>
        </w:rPr>
        <w:t>促进中心</w:t>
      </w:r>
      <w:r w:rsidR="008E3D79">
        <w:rPr>
          <w:rFonts w:ascii="Calibri" w:eastAsia="宋体" w:hAnsi="Calibri" w:cs="Times New Roman" w:hint="eastAsia"/>
          <w:szCs w:val="21"/>
        </w:rPr>
        <w:t>（以下简称</w:t>
      </w:r>
      <w:r w:rsidR="00CB6FA7">
        <w:rPr>
          <w:rFonts w:ascii="Calibri" w:eastAsia="宋体" w:hAnsi="Calibri" w:cs="Times New Roman" w:hint="eastAsia"/>
          <w:szCs w:val="21"/>
        </w:rPr>
        <w:t>促进中心</w:t>
      </w:r>
      <w:r w:rsidR="008E3D79">
        <w:rPr>
          <w:rFonts w:ascii="Calibri" w:eastAsia="宋体" w:hAnsi="Calibri" w:cs="Times New Roman" w:hint="eastAsia"/>
          <w:szCs w:val="21"/>
        </w:rPr>
        <w:t>、</w:t>
      </w:r>
      <w:r w:rsidR="00CB6FA7">
        <w:rPr>
          <w:rFonts w:ascii="Calibri" w:eastAsia="宋体" w:hAnsi="Calibri" w:cs="Times New Roman" w:hint="eastAsia"/>
          <w:szCs w:val="21"/>
        </w:rPr>
        <w:t>中心</w:t>
      </w:r>
      <w:r w:rsidR="008E3D79">
        <w:rPr>
          <w:rFonts w:ascii="Calibri" w:eastAsia="宋体" w:hAnsi="Calibri" w:cs="Times New Roman" w:hint="eastAsia"/>
          <w:szCs w:val="21"/>
        </w:rPr>
        <w:t>）</w:t>
      </w:r>
      <w:r w:rsidR="00D401C0" w:rsidRPr="0007092B">
        <w:rPr>
          <w:rFonts w:ascii="Calibri" w:eastAsia="宋体" w:hAnsi="Calibri" w:cs="Times New Roman" w:hint="eastAsia"/>
          <w:szCs w:val="21"/>
        </w:rPr>
        <w:t>制定</w:t>
      </w:r>
      <w:r w:rsidR="00D401C0">
        <w:rPr>
          <w:rFonts w:ascii="Calibri" w:eastAsia="宋体" w:hAnsi="Calibri" w:cs="Times New Roman" w:hint="eastAsia"/>
          <w:szCs w:val="21"/>
        </w:rPr>
        <w:t>、修订、解释并</w:t>
      </w:r>
      <w:r w:rsidRPr="0014101F">
        <w:rPr>
          <w:rFonts w:ascii="Calibri" w:eastAsia="宋体" w:hAnsi="Calibri" w:cs="Times New Roman" w:hint="eastAsia"/>
          <w:szCs w:val="21"/>
        </w:rPr>
        <w:t>归口</w:t>
      </w:r>
      <w:r w:rsidR="00156B59">
        <w:rPr>
          <w:rFonts w:ascii="Calibri" w:eastAsia="宋体" w:hAnsi="Calibri" w:cs="Times New Roman" w:hint="eastAsia"/>
          <w:szCs w:val="21"/>
        </w:rPr>
        <w:t>管理</w:t>
      </w:r>
      <w:r w:rsidRPr="0014101F">
        <w:rPr>
          <w:rFonts w:ascii="Calibri" w:eastAsia="宋体" w:hAnsi="Calibri" w:cs="Times New Roman" w:hint="eastAsia"/>
          <w:szCs w:val="21"/>
        </w:rPr>
        <w:t>。</w:t>
      </w:r>
    </w:p>
    <w:p w14:paraId="27D3FF9B" w14:textId="77777777" w:rsidR="00FF5FAF" w:rsidRPr="00712EFC" w:rsidRDefault="009671D8" w:rsidP="00712EFC">
      <w:pPr>
        <w:pStyle w:val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 w:rsidR="00FF5FAF" w:rsidRPr="00712EFC">
        <w:rPr>
          <w:rFonts w:hint="eastAsia"/>
          <w:sz w:val="30"/>
          <w:szCs w:val="30"/>
        </w:rPr>
        <w:t>、术语</w:t>
      </w:r>
    </w:p>
    <w:p w14:paraId="0B01B7D3" w14:textId="77777777" w:rsidR="008D0217" w:rsidRPr="00E044FD" w:rsidRDefault="008D0217" w:rsidP="00E044FD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E044FD">
        <w:rPr>
          <w:rFonts w:ascii="黑体" w:eastAsia="黑体" w:hAnsi="黑体" w:cs="Times New Roman" w:hint="eastAsia"/>
          <w:b/>
          <w:sz w:val="24"/>
          <w:szCs w:val="24"/>
        </w:rPr>
        <w:t>1、</w:t>
      </w:r>
      <w:r w:rsidR="00FF5FAF" w:rsidRPr="00E044FD">
        <w:rPr>
          <w:rFonts w:ascii="黑体" w:eastAsia="黑体" w:hAnsi="黑体" w:cs="Times New Roman" w:hint="eastAsia"/>
          <w:b/>
          <w:sz w:val="24"/>
          <w:szCs w:val="24"/>
        </w:rPr>
        <w:t>中小企业</w:t>
      </w:r>
    </w:p>
    <w:p w14:paraId="5BF5DD50" w14:textId="77777777" w:rsidR="008D0217" w:rsidRPr="008D0217" w:rsidRDefault="008D0217" w:rsidP="008D0217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中小企业，</w:t>
      </w:r>
      <w:r w:rsidRPr="008D0217">
        <w:rPr>
          <w:rFonts w:ascii="Calibri" w:eastAsia="宋体" w:hAnsi="Calibri" w:cs="Times New Roman" w:hint="eastAsia"/>
          <w:szCs w:val="21"/>
        </w:rPr>
        <w:t>又称中小型企业，是与所处行业的大</w:t>
      </w:r>
      <w:r>
        <w:rPr>
          <w:rFonts w:ascii="Calibri" w:eastAsia="宋体" w:hAnsi="Calibri" w:cs="Times New Roman" w:hint="eastAsia"/>
          <w:szCs w:val="21"/>
        </w:rPr>
        <w:t>、中型</w:t>
      </w:r>
      <w:r w:rsidRPr="008D0217">
        <w:rPr>
          <w:rFonts w:ascii="Calibri" w:eastAsia="宋体" w:hAnsi="Calibri" w:cs="Times New Roman" w:hint="eastAsia"/>
          <w:szCs w:val="21"/>
        </w:rPr>
        <w:t>企业相比在人员规模、资产规模与经营规模上都比较小的经济单位。此类企业通常可由单个人或少数人提供资金组成，其雇用人数与营业额皆不大，因此在经营上多半是由业主直接管理，受外界干涉较少。</w:t>
      </w:r>
    </w:p>
    <w:p w14:paraId="023820BB" w14:textId="77777777" w:rsidR="008D0217" w:rsidRDefault="008D0217" w:rsidP="008D0217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8D0217">
        <w:rPr>
          <w:rFonts w:ascii="Calibri" w:eastAsia="宋体" w:hAnsi="Calibri" w:cs="Times New Roman" w:hint="eastAsia"/>
          <w:szCs w:val="21"/>
        </w:rPr>
        <w:t>中小企业是实施大众创业、万众创新的重要载体，在增加就业、促进经济增长、科技创新与社会和谐稳定等方面具有不可替代的作用，对国民经济和社会发展具有重要的战略意义。</w:t>
      </w:r>
    </w:p>
    <w:p w14:paraId="3E4C512B" w14:textId="77777777" w:rsidR="008D0217" w:rsidRDefault="008D0217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8D0217">
        <w:rPr>
          <w:rFonts w:ascii="Calibri" w:eastAsia="宋体" w:hAnsi="Calibri" w:cs="Times New Roman" w:hint="eastAsia"/>
          <w:szCs w:val="21"/>
        </w:rPr>
        <w:t>中小企业划分为中型、小型、微型三种类型，具体标准根据企业从业人员、营业收入、资产总额等指标，结合行业特点制定。依据</w:t>
      </w:r>
      <w:r>
        <w:rPr>
          <w:rFonts w:ascii="Calibri" w:eastAsia="宋体" w:hAnsi="Calibri" w:cs="Times New Roman" w:hint="eastAsia"/>
          <w:szCs w:val="21"/>
        </w:rPr>
        <w:t>为</w:t>
      </w:r>
      <w:r w:rsidRPr="008D0217">
        <w:rPr>
          <w:rFonts w:ascii="Calibri" w:eastAsia="宋体" w:hAnsi="Calibri" w:cs="Times New Roman" w:hint="eastAsia"/>
          <w:szCs w:val="21"/>
        </w:rPr>
        <w:t>工业和信息化部</w:t>
      </w:r>
      <w:r w:rsidRPr="008D0217">
        <w:rPr>
          <w:rFonts w:ascii="Calibri" w:eastAsia="宋体" w:hAnsi="Calibri" w:cs="Times New Roman" w:hint="eastAsia"/>
          <w:szCs w:val="21"/>
        </w:rPr>
        <w:t>2011</w:t>
      </w:r>
      <w:r w:rsidRPr="008D0217">
        <w:rPr>
          <w:rFonts w:ascii="Calibri" w:eastAsia="宋体" w:hAnsi="Calibri" w:cs="Times New Roman" w:hint="eastAsia"/>
          <w:szCs w:val="21"/>
        </w:rPr>
        <w:t>年</w:t>
      </w:r>
      <w:r w:rsidRPr="008D0217">
        <w:rPr>
          <w:rFonts w:ascii="Calibri" w:eastAsia="宋体" w:hAnsi="Calibri" w:cs="Times New Roman" w:hint="eastAsia"/>
          <w:szCs w:val="21"/>
        </w:rPr>
        <w:t>6</w:t>
      </w:r>
      <w:r w:rsidRPr="008D0217">
        <w:rPr>
          <w:rFonts w:ascii="Calibri" w:eastAsia="宋体" w:hAnsi="Calibri" w:cs="Times New Roman" w:hint="eastAsia"/>
          <w:szCs w:val="21"/>
        </w:rPr>
        <w:t>月</w:t>
      </w:r>
      <w:r w:rsidRPr="008D0217">
        <w:rPr>
          <w:rFonts w:ascii="Calibri" w:eastAsia="宋体" w:hAnsi="Calibri" w:cs="Times New Roman" w:hint="eastAsia"/>
          <w:szCs w:val="21"/>
        </w:rPr>
        <w:t>18</w:t>
      </w:r>
      <w:r w:rsidRPr="008D0217">
        <w:rPr>
          <w:rFonts w:ascii="Calibri" w:eastAsia="宋体" w:hAnsi="Calibri" w:cs="Times New Roman" w:hint="eastAsia"/>
          <w:szCs w:val="21"/>
        </w:rPr>
        <w:t>日</w:t>
      </w:r>
      <w:r>
        <w:rPr>
          <w:rFonts w:ascii="Calibri" w:eastAsia="宋体" w:hAnsi="Calibri" w:cs="Times New Roman" w:hint="eastAsia"/>
          <w:szCs w:val="21"/>
        </w:rPr>
        <w:t>发布的</w:t>
      </w:r>
      <w:r w:rsidRPr="008D0217">
        <w:rPr>
          <w:rFonts w:ascii="Calibri" w:eastAsia="宋体" w:hAnsi="Calibri" w:cs="Times New Roman" w:hint="eastAsia"/>
          <w:szCs w:val="21"/>
        </w:rPr>
        <w:t>《中小企业划型标准规定》</w:t>
      </w:r>
      <w:r w:rsidR="00E044FD">
        <w:rPr>
          <w:rFonts w:ascii="Calibri" w:eastAsia="宋体" w:hAnsi="Calibri" w:cs="Times New Roman" w:hint="eastAsia"/>
          <w:szCs w:val="21"/>
        </w:rPr>
        <w:t>（</w:t>
      </w:r>
      <w:r w:rsidR="00E044FD" w:rsidRPr="00E044FD">
        <w:rPr>
          <w:rFonts w:ascii="Calibri" w:eastAsia="宋体" w:hAnsi="Calibri" w:cs="Times New Roman" w:hint="eastAsia"/>
          <w:szCs w:val="21"/>
        </w:rPr>
        <w:t>工信部联企业〔</w:t>
      </w:r>
      <w:r w:rsidR="00E044FD" w:rsidRPr="00E044FD">
        <w:rPr>
          <w:rFonts w:ascii="Calibri" w:eastAsia="宋体" w:hAnsi="Calibri" w:cs="Times New Roman" w:hint="eastAsia"/>
          <w:szCs w:val="21"/>
        </w:rPr>
        <w:t>2011</w:t>
      </w:r>
      <w:r w:rsidR="00E044FD" w:rsidRPr="00E044FD">
        <w:rPr>
          <w:rFonts w:ascii="Calibri" w:eastAsia="宋体" w:hAnsi="Calibri" w:cs="Times New Roman" w:hint="eastAsia"/>
          <w:szCs w:val="21"/>
        </w:rPr>
        <w:t>〕</w:t>
      </w:r>
      <w:r w:rsidR="00E044FD" w:rsidRPr="00E044FD">
        <w:rPr>
          <w:rFonts w:ascii="Calibri" w:eastAsia="宋体" w:hAnsi="Calibri" w:cs="Times New Roman" w:hint="eastAsia"/>
          <w:szCs w:val="21"/>
        </w:rPr>
        <w:t>300</w:t>
      </w:r>
      <w:r w:rsidR="00E044FD" w:rsidRPr="00E044FD">
        <w:rPr>
          <w:rFonts w:ascii="Calibri" w:eastAsia="宋体" w:hAnsi="Calibri" w:cs="Times New Roman" w:hint="eastAsia"/>
          <w:szCs w:val="21"/>
        </w:rPr>
        <w:t>号</w:t>
      </w:r>
      <w:r w:rsidR="00E044FD">
        <w:rPr>
          <w:rFonts w:ascii="Calibri" w:eastAsia="宋体" w:hAnsi="Calibri" w:cs="Times New Roman" w:hint="eastAsia"/>
          <w:szCs w:val="21"/>
        </w:rPr>
        <w:t>）</w:t>
      </w:r>
      <w:r w:rsidRPr="008D0217">
        <w:rPr>
          <w:rFonts w:ascii="Calibri" w:eastAsia="宋体" w:hAnsi="Calibri" w:cs="Times New Roman" w:hint="eastAsia"/>
          <w:szCs w:val="21"/>
        </w:rPr>
        <w:t>。</w:t>
      </w:r>
    </w:p>
    <w:p w14:paraId="10D2B10C" w14:textId="5852C0BF" w:rsidR="008E3D79" w:rsidRDefault="00D401C0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本标准所指的</w:t>
      </w:r>
      <w:r w:rsidR="008E3D79">
        <w:rPr>
          <w:rFonts w:ascii="Calibri" w:eastAsia="宋体" w:hAnsi="Calibri" w:cs="Times New Roman" w:hint="eastAsia"/>
          <w:szCs w:val="21"/>
        </w:rPr>
        <w:t>中小企业</w:t>
      </w:r>
      <w:r w:rsidR="002556AF">
        <w:rPr>
          <w:rFonts w:ascii="Calibri" w:eastAsia="宋体" w:hAnsi="Calibri" w:cs="Times New Roman" w:hint="eastAsia"/>
          <w:szCs w:val="21"/>
        </w:rPr>
        <w:t>包括</w:t>
      </w:r>
      <w:r>
        <w:rPr>
          <w:rFonts w:ascii="Calibri" w:eastAsia="宋体" w:hAnsi="Calibri" w:cs="Times New Roman" w:hint="eastAsia"/>
          <w:szCs w:val="21"/>
        </w:rPr>
        <w:t>所有行业、类型的中小企业。为行文方便，中小企业的生产</w:t>
      </w:r>
      <w:r w:rsidR="00513B70">
        <w:rPr>
          <w:rFonts w:ascii="Calibri" w:eastAsia="宋体" w:hAnsi="Calibri" w:cs="Times New Roman" w:hint="eastAsia"/>
          <w:szCs w:val="21"/>
        </w:rPr>
        <w:t>、</w:t>
      </w:r>
      <w:r w:rsidR="00513B70">
        <w:rPr>
          <w:rFonts w:ascii="Calibri" w:eastAsia="宋体" w:hAnsi="Calibri" w:cs="Times New Roman" w:hint="eastAsia"/>
          <w:szCs w:val="21"/>
        </w:rPr>
        <w:lastRenderedPageBreak/>
        <w:t>产品，</w:t>
      </w:r>
      <w:r w:rsidR="002556AF">
        <w:rPr>
          <w:rFonts w:ascii="Calibri" w:eastAsia="宋体" w:hAnsi="Calibri" w:cs="Times New Roman" w:hint="eastAsia"/>
          <w:szCs w:val="21"/>
        </w:rPr>
        <w:t>泛指</w:t>
      </w:r>
      <w:r>
        <w:rPr>
          <w:rFonts w:ascii="Calibri" w:eastAsia="宋体" w:hAnsi="Calibri" w:cs="Times New Roman" w:hint="eastAsia"/>
          <w:szCs w:val="21"/>
        </w:rPr>
        <w:t>工业、服务业企业的生产、服务等经营过程</w:t>
      </w:r>
      <w:r w:rsidR="002556AF">
        <w:rPr>
          <w:rFonts w:ascii="Calibri" w:eastAsia="宋体" w:hAnsi="Calibri" w:cs="Times New Roman" w:hint="eastAsia"/>
          <w:szCs w:val="21"/>
        </w:rPr>
        <w:t>和结果</w:t>
      </w:r>
      <w:r w:rsidR="008E3D79">
        <w:rPr>
          <w:rFonts w:ascii="Calibri" w:eastAsia="宋体" w:hAnsi="Calibri" w:cs="Times New Roman" w:hint="eastAsia"/>
          <w:szCs w:val="21"/>
        </w:rPr>
        <w:t>。</w:t>
      </w:r>
    </w:p>
    <w:p w14:paraId="7DDEDC58" w14:textId="77777777" w:rsidR="008E3D79" w:rsidRPr="008E3D79" w:rsidRDefault="008E3D79" w:rsidP="008E3D79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8E3D79">
        <w:rPr>
          <w:rFonts w:ascii="黑体" w:eastAsia="黑体" w:hAnsi="黑体" w:cs="Times New Roman" w:hint="eastAsia"/>
          <w:b/>
          <w:sz w:val="24"/>
          <w:szCs w:val="24"/>
        </w:rPr>
        <w:t>2、规模型企业</w:t>
      </w:r>
    </w:p>
    <w:p w14:paraId="69B804A4" w14:textId="77777777" w:rsidR="008E3D79" w:rsidRDefault="008E3D79" w:rsidP="008E3D7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8E3D79">
        <w:rPr>
          <w:rFonts w:ascii="Calibri" w:eastAsia="宋体" w:hAnsi="Calibri" w:cs="Times New Roman" w:hint="eastAsia"/>
          <w:szCs w:val="21"/>
        </w:rPr>
        <w:t>规模型企业</w:t>
      </w:r>
      <w:r>
        <w:rPr>
          <w:rFonts w:ascii="Calibri" w:eastAsia="宋体" w:hAnsi="Calibri" w:cs="Times New Roman" w:hint="eastAsia"/>
          <w:szCs w:val="21"/>
        </w:rPr>
        <w:t>，也称</w:t>
      </w:r>
      <w:r w:rsidRPr="008E3D79">
        <w:rPr>
          <w:rFonts w:ascii="Calibri" w:eastAsia="宋体" w:hAnsi="Calibri" w:cs="Times New Roman" w:hint="eastAsia"/>
          <w:szCs w:val="21"/>
        </w:rPr>
        <w:t>规模以上企业</w:t>
      </w:r>
      <w:r>
        <w:rPr>
          <w:rFonts w:ascii="Calibri" w:eastAsia="宋体" w:hAnsi="Calibri" w:cs="Times New Roman" w:hint="eastAsia"/>
          <w:szCs w:val="21"/>
        </w:rPr>
        <w:t>，</w:t>
      </w:r>
      <w:r w:rsidRPr="008E3D79">
        <w:rPr>
          <w:rFonts w:ascii="Calibri" w:eastAsia="宋体" w:hAnsi="Calibri" w:cs="Times New Roman" w:hint="eastAsia"/>
          <w:szCs w:val="21"/>
        </w:rPr>
        <w:t>一般以年主营业务收入作为企业规模的标准，达到一定规模要求的企业就称为规模以上企业。规模以上企业也分若干类，如特大型企业、大型企业、中型企业、小型企业等。规模以上企业是指年主营业务收入在</w:t>
      </w:r>
      <w:r w:rsidRPr="008E3D79">
        <w:rPr>
          <w:rFonts w:ascii="Calibri" w:eastAsia="宋体" w:hAnsi="Calibri" w:cs="Times New Roman" w:hint="eastAsia"/>
          <w:szCs w:val="21"/>
        </w:rPr>
        <w:t>2000</w:t>
      </w:r>
      <w:r>
        <w:rPr>
          <w:rFonts w:ascii="Calibri" w:eastAsia="宋体" w:hAnsi="Calibri" w:cs="Times New Roman" w:hint="eastAsia"/>
          <w:szCs w:val="21"/>
        </w:rPr>
        <w:t>万元以上的</w:t>
      </w:r>
      <w:r w:rsidRPr="008E3D79">
        <w:rPr>
          <w:rFonts w:ascii="Calibri" w:eastAsia="宋体" w:hAnsi="Calibri" w:cs="Times New Roman" w:hint="eastAsia"/>
          <w:szCs w:val="21"/>
        </w:rPr>
        <w:t>企业。</w:t>
      </w:r>
    </w:p>
    <w:p w14:paraId="5396FE57" w14:textId="77777777" w:rsidR="008E3D79" w:rsidRPr="008E3D79" w:rsidRDefault="008E3D79" w:rsidP="008E3D7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规模型企业，主要是从客户的角度看，能够对中小企业形成规模需求。</w:t>
      </w:r>
    </w:p>
    <w:p w14:paraId="62A8259F" w14:textId="77777777" w:rsidR="00E044FD" w:rsidRPr="00E044FD" w:rsidRDefault="008E3D79" w:rsidP="00E044FD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3</w:t>
      </w:r>
      <w:r w:rsidR="00E044FD" w:rsidRPr="00E044FD">
        <w:rPr>
          <w:rFonts w:ascii="黑体" w:eastAsia="黑体" w:hAnsi="黑体" w:cs="Times New Roman" w:hint="eastAsia"/>
          <w:b/>
          <w:sz w:val="24"/>
          <w:szCs w:val="24"/>
        </w:rPr>
        <w:t>、中小企业战略</w:t>
      </w:r>
    </w:p>
    <w:p w14:paraId="67B832AE" w14:textId="77777777" w:rsidR="00E044FD" w:rsidRDefault="00E044FD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中小企业战略是中小企业为了实现目标，而对产业选择、商业模式、产品定位、技术创新、管理进步等一系列经营活动的谋划过程。中小企业战略不需要像大中型企业那样复杂，可以按照“专精特新”的要求选定提升方向和确定发展标准</w:t>
      </w:r>
      <w:r w:rsidR="008330E0">
        <w:rPr>
          <w:rFonts w:ascii="Calibri" w:eastAsia="宋体" w:hAnsi="Calibri" w:cs="Times New Roman" w:hint="eastAsia"/>
          <w:szCs w:val="21"/>
        </w:rPr>
        <w:t>，确定实现路径，称为“专精特新”战略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207D28F6" w14:textId="77777777" w:rsidR="008D0217" w:rsidRPr="00E044FD" w:rsidRDefault="008E3D79" w:rsidP="00E044FD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4</w:t>
      </w:r>
      <w:r w:rsidR="00E044FD" w:rsidRPr="00E044FD">
        <w:rPr>
          <w:rFonts w:ascii="黑体" w:eastAsia="黑体" w:hAnsi="黑体" w:cs="Times New Roman" w:hint="eastAsia"/>
          <w:b/>
          <w:sz w:val="24"/>
          <w:szCs w:val="24"/>
        </w:rPr>
        <w:t>、中小企业绩效</w:t>
      </w:r>
    </w:p>
    <w:p w14:paraId="7C99207B" w14:textId="4FF299B7" w:rsidR="008D0217" w:rsidRDefault="00E044FD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E044FD">
        <w:rPr>
          <w:rFonts w:ascii="Calibri" w:eastAsia="宋体" w:hAnsi="Calibri" w:cs="Times New Roman" w:hint="eastAsia"/>
          <w:szCs w:val="21"/>
        </w:rPr>
        <w:t>绩效，是组织期望的结果，是组织为实现其目标而展现在不同层面上的有效输出。</w:t>
      </w:r>
      <w:r>
        <w:rPr>
          <w:rFonts w:ascii="Calibri" w:eastAsia="宋体" w:hAnsi="Calibri" w:cs="Times New Roman" w:hint="eastAsia"/>
          <w:szCs w:val="21"/>
        </w:rPr>
        <w:t>中小企业</w:t>
      </w:r>
      <w:r w:rsidRPr="00E044FD">
        <w:rPr>
          <w:rFonts w:ascii="Calibri" w:eastAsia="宋体" w:hAnsi="Calibri" w:cs="Times New Roman" w:hint="eastAsia"/>
          <w:szCs w:val="21"/>
        </w:rPr>
        <w:t>绩效是指一定经营期间的</w:t>
      </w:r>
      <w:r w:rsidR="00EC0F6A">
        <w:rPr>
          <w:rFonts w:ascii="Calibri" w:eastAsia="宋体" w:hAnsi="Calibri" w:cs="Times New Roman" w:hint="eastAsia"/>
          <w:szCs w:val="21"/>
        </w:rPr>
        <w:t>中小企业</w:t>
      </w:r>
      <w:r w:rsidRPr="00E044FD">
        <w:rPr>
          <w:rFonts w:ascii="Calibri" w:eastAsia="宋体" w:hAnsi="Calibri" w:cs="Times New Roman" w:hint="eastAsia"/>
          <w:szCs w:val="21"/>
        </w:rPr>
        <w:t>经营效益和业绩</w:t>
      </w:r>
      <w:r w:rsidR="00EC0F6A">
        <w:rPr>
          <w:rFonts w:ascii="Calibri" w:eastAsia="宋体" w:hAnsi="Calibri" w:cs="Times New Roman" w:hint="eastAsia"/>
          <w:szCs w:val="21"/>
        </w:rPr>
        <w:t>的输出成果，</w:t>
      </w:r>
      <w:r w:rsidRPr="00E044FD">
        <w:rPr>
          <w:rFonts w:ascii="Calibri" w:eastAsia="宋体" w:hAnsi="Calibri" w:cs="Times New Roman" w:hint="eastAsia"/>
          <w:szCs w:val="21"/>
        </w:rPr>
        <w:t>表现在盈利能力、资产运营水平、偿债能力和后续发展能力等方面。</w:t>
      </w:r>
      <w:r w:rsidR="00EC0F6A">
        <w:rPr>
          <w:rFonts w:ascii="Calibri" w:eastAsia="宋体" w:hAnsi="Calibri" w:cs="Times New Roman" w:hint="eastAsia"/>
          <w:szCs w:val="21"/>
        </w:rPr>
        <w:t>中小企业沿着“专精特新”方向发展，可以预期获得较好的绩效表现。</w:t>
      </w:r>
    </w:p>
    <w:p w14:paraId="19801AF4" w14:textId="77777777" w:rsidR="00E044FD" w:rsidRPr="00BD02DB" w:rsidRDefault="008E3D79" w:rsidP="00BD02DB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5</w:t>
      </w:r>
      <w:r w:rsidR="00BD02DB" w:rsidRPr="00BD02DB">
        <w:rPr>
          <w:rFonts w:ascii="黑体" w:eastAsia="黑体" w:hAnsi="黑体" w:cs="Times New Roman" w:hint="eastAsia"/>
          <w:b/>
          <w:sz w:val="24"/>
          <w:szCs w:val="24"/>
        </w:rPr>
        <w:t>、中小企业政策</w:t>
      </w:r>
    </w:p>
    <w:p w14:paraId="6296B750" w14:textId="77777777" w:rsidR="00BD02DB" w:rsidRPr="00BD02DB" w:rsidRDefault="00BD02DB" w:rsidP="00BD02D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BD02DB">
        <w:rPr>
          <w:rFonts w:ascii="Calibri" w:eastAsia="宋体" w:hAnsi="Calibri" w:cs="Times New Roman" w:hint="eastAsia"/>
          <w:szCs w:val="21"/>
        </w:rPr>
        <w:t>党中央、国务院</w:t>
      </w:r>
      <w:r>
        <w:rPr>
          <w:rFonts w:ascii="Calibri" w:eastAsia="宋体" w:hAnsi="Calibri" w:cs="Times New Roman" w:hint="eastAsia"/>
          <w:szCs w:val="21"/>
        </w:rPr>
        <w:t>和各级政府</w:t>
      </w:r>
      <w:r w:rsidRPr="00BD02DB">
        <w:rPr>
          <w:rFonts w:ascii="Calibri" w:eastAsia="宋体" w:hAnsi="Calibri" w:cs="Times New Roman" w:hint="eastAsia"/>
          <w:szCs w:val="21"/>
        </w:rPr>
        <w:t>高度重视中小企业发展</w:t>
      </w:r>
      <w:r>
        <w:rPr>
          <w:rFonts w:ascii="Calibri" w:eastAsia="宋体" w:hAnsi="Calibri" w:cs="Times New Roman" w:hint="eastAsia"/>
          <w:szCs w:val="21"/>
        </w:rPr>
        <w:t>，</w:t>
      </w:r>
      <w:r w:rsidRPr="00BD02DB">
        <w:rPr>
          <w:rFonts w:ascii="Calibri" w:eastAsia="宋体" w:hAnsi="Calibri" w:cs="Times New Roman" w:hint="eastAsia"/>
          <w:szCs w:val="21"/>
        </w:rPr>
        <w:t>多次专题研究</w:t>
      </w:r>
      <w:r>
        <w:rPr>
          <w:rFonts w:ascii="Calibri" w:eastAsia="宋体" w:hAnsi="Calibri" w:cs="Times New Roman" w:hint="eastAsia"/>
          <w:szCs w:val="21"/>
        </w:rPr>
        <w:t>、多次出台政策</w:t>
      </w:r>
      <w:r w:rsidRPr="00BD02DB">
        <w:rPr>
          <w:rFonts w:ascii="Calibri" w:eastAsia="宋体" w:hAnsi="Calibri" w:cs="Times New Roman" w:hint="eastAsia"/>
          <w:szCs w:val="21"/>
        </w:rPr>
        <w:t>扶持</w:t>
      </w:r>
      <w:r>
        <w:rPr>
          <w:rFonts w:ascii="Calibri" w:eastAsia="宋体" w:hAnsi="Calibri" w:cs="Times New Roman" w:hint="eastAsia"/>
          <w:szCs w:val="21"/>
        </w:rPr>
        <w:t>中</w:t>
      </w:r>
      <w:r w:rsidRPr="00BD02DB">
        <w:rPr>
          <w:rFonts w:ascii="Calibri" w:eastAsia="宋体" w:hAnsi="Calibri" w:cs="Times New Roman" w:hint="eastAsia"/>
          <w:szCs w:val="21"/>
        </w:rPr>
        <w:t>小</w:t>
      </w:r>
      <w:proofErr w:type="gramStart"/>
      <w:r w:rsidRPr="00BD02DB">
        <w:rPr>
          <w:rFonts w:ascii="Calibri" w:eastAsia="宋体" w:hAnsi="Calibri" w:cs="Times New Roman" w:hint="eastAsia"/>
          <w:szCs w:val="21"/>
        </w:rPr>
        <w:t>微企业</w:t>
      </w:r>
      <w:proofErr w:type="gramEnd"/>
      <w:r w:rsidRPr="00BD02DB">
        <w:rPr>
          <w:rFonts w:ascii="Calibri" w:eastAsia="宋体" w:hAnsi="Calibri" w:cs="Times New Roman" w:hint="eastAsia"/>
          <w:szCs w:val="21"/>
        </w:rPr>
        <w:t>发展有关工作。</w:t>
      </w:r>
      <w:r>
        <w:rPr>
          <w:rFonts w:ascii="Calibri" w:eastAsia="宋体" w:hAnsi="Calibri" w:cs="Times New Roman" w:hint="eastAsia"/>
          <w:szCs w:val="21"/>
        </w:rPr>
        <w:t>相关政策包括</w:t>
      </w:r>
      <w:r w:rsidRPr="00BD02DB">
        <w:rPr>
          <w:rFonts w:ascii="Calibri" w:eastAsia="宋体" w:hAnsi="Calibri" w:cs="Times New Roman" w:hint="eastAsia"/>
          <w:szCs w:val="21"/>
        </w:rPr>
        <w:t>优化发展环境</w:t>
      </w:r>
      <w:r>
        <w:rPr>
          <w:rFonts w:ascii="Calibri" w:eastAsia="宋体" w:hAnsi="Calibri" w:cs="Times New Roman" w:hint="eastAsia"/>
          <w:szCs w:val="21"/>
        </w:rPr>
        <w:t>、</w:t>
      </w:r>
      <w:r w:rsidRPr="00BD02DB">
        <w:rPr>
          <w:rFonts w:ascii="Calibri" w:eastAsia="宋体" w:hAnsi="Calibri" w:cs="Times New Roman" w:hint="eastAsia"/>
          <w:szCs w:val="21"/>
        </w:rPr>
        <w:t>加大财税支持</w:t>
      </w:r>
      <w:r>
        <w:rPr>
          <w:rFonts w:ascii="Calibri" w:eastAsia="宋体" w:hAnsi="Calibri" w:cs="Times New Roman" w:hint="eastAsia"/>
          <w:szCs w:val="21"/>
        </w:rPr>
        <w:t>、</w:t>
      </w:r>
      <w:r w:rsidRPr="00BD02DB">
        <w:rPr>
          <w:rFonts w:ascii="Calibri" w:eastAsia="宋体" w:hAnsi="Calibri" w:cs="Times New Roman" w:hint="eastAsia"/>
          <w:szCs w:val="21"/>
        </w:rPr>
        <w:t>加强融资支持</w:t>
      </w:r>
      <w:r>
        <w:rPr>
          <w:rFonts w:ascii="Calibri" w:eastAsia="宋体" w:hAnsi="Calibri" w:cs="Times New Roman" w:hint="eastAsia"/>
          <w:szCs w:val="21"/>
        </w:rPr>
        <w:t>、</w:t>
      </w:r>
      <w:r w:rsidRPr="00BD02DB">
        <w:rPr>
          <w:rFonts w:ascii="Calibri" w:eastAsia="宋体" w:hAnsi="Calibri" w:cs="Times New Roman" w:hint="eastAsia"/>
          <w:szCs w:val="21"/>
        </w:rPr>
        <w:t>推动转型升级</w:t>
      </w:r>
      <w:r>
        <w:rPr>
          <w:rFonts w:ascii="Calibri" w:eastAsia="宋体" w:hAnsi="Calibri" w:cs="Times New Roman" w:hint="eastAsia"/>
          <w:szCs w:val="21"/>
        </w:rPr>
        <w:t>、</w:t>
      </w:r>
      <w:r w:rsidRPr="00BD02DB">
        <w:rPr>
          <w:rFonts w:ascii="Calibri" w:eastAsia="宋体" w:hAnsi="Calibri" w:cs="Times New Roman" w:hint="eastAsia"/>
          <w:szCs w:val="21"/>
        </w:rPr>
        <w:t>完善服务体系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4B036C80" w14:textId="678811D7" w:rsidR="00FF5FAF" w:rsidRDefault="00BD02DB" w:rsidP="00BD02D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中小企业政策</w:t>
      </w:r>
      <w:r w:rsidRPr="00BD02DB">
        <w:rPr>
          <w:rFonts w:ascii="Calibri" w:eastAsia="宋体" w:hAnsi="Calibri" w:cs="Times New Roman" w:hint="eastAsia"/>
          <w:szCs w:val="21"/>
        </w:rPr>
        <w:t>帮助企业解决实际问题</w:t>
      </w:r>
      <w:r w:rsidR="005C0E71">
        <w:rPr>
          <w:rFonts w:ascii="Calibri" w:eastAsia="宋体" w:hAnsi="Calibri" w:cs="Times New Roman" w:hint="eastAsia"/>
          <w:szCs w:val="21"/>
        </w:rPr>
        <w:t>，是中小企业发展的重要推动力。“专精特新”是各级政府</w:t>
      </w:r>
      <w:r>
        <w:rPr>
          <w:rFonts w:ascii="Calibri" w:eastAsia="宋体" w:hAnsi="Calibri" w:cs="Times New Roman" w:hint="eastAsia"/>
          <w:szCs w:val="21"/>
        </w:rPr>
        <w:t>支持中小企业发展的重要依据和导向。</w:t>
      </w:r>
    </w:p>
    <w:p w14:paraId="4D728518" w14:textId="77777777" w:rsidR="00FF5FAF" w:rsidRPr="00712EFC" w:rsidRDefault="009671D8" w:rsidP="00712EFC">
      <w:pPr>
        <w:pStyle w:val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三</w:t>
      </w:r>
      <w:r w:rsidR="00FF5FAF" w:rsidRPr="00712EFC">
        <w:rPr>
          <w:rFonts w:hint="eastAsia"/>
          <w:sz w:val="30"/>
          <w:szCs w:val="30"/>
        </w:rPr>
        <w:t>、</w:t>
      </w:r>
      <w:r w:rsidR="000841A6">
        <w:rPr>
          <w:rFonts w:hint="eastAsia"/>
          <w:sz w:val="30"/>
          <w:szCs w:val="30"/>
        </w:rPr>
        <w:t>概念与内涵</w:t>
      </w:r>
    </w:p>
    <w:p w14:paraId="3D68C548" w14:textId="77777777" w:rsidR="0004278A" w:rsidRDefault="0004278A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07092B">
        <w:rPr>
          <w:rFonts w:ascii="Calibri" w:eastAsia="宋体" w:hAnsi="Calibri" w:cs="Times New Roman" w:hint="eastAsia"/>
          <w:szCs w:val="21"/>
        </w:rPr>
        <w:t>“专精特新”中小企业是指具有“发展战略专一化、管理及生产精细化、产品或服务特色化、技术或经营模式创新化”等鲜明特征，能够在产品、技术、业态和经营方式上代表细分行业发展方向，科技含量和管理水平较高，成长性好</w:t>
      </w:r>
      <w:r w:rsidR="00A00EF2">
        <w:rPr>
          <w:rFonts w:ascii="Calibri" w:eastAsia="宋体" w:hAnsi="Calibri" w:cs="Times New Roman" w:hint="eastAsia"/>
          <w:szCs w:val="21"/>
        </w:rPr>
        <w:t>、</w:t>
      </w:r>
      <w:r w:rsidRPr="0007092B">
        <w:rPr>
          <w:rFonts w:ascii="Calibri" w:eastAsia="宋体" w:hAnsi="Calibri" w:cs="Times New Roman" w:hint="eastAsia"/>
          <w:szCs w:val="21"/>
        </w:rPr>
        <w:t>发展潜力大的中小企业。</w:t>
      </w:r>
    </w:p>
    <w:p w14:paraId="776533A5" w14:textId="154403D9" w:rsidR="00A00EF2" w:rsidRPr="00A00EF2" w:rsidRDefault="00A00EF2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07092B">
        <w:rPr>
          <w:rFonts w:ascii="Calibri" w:eastAsia="宋体" w:hAnsi="Calibri" w:cs="Times New Roman" w:hint="eastAsia"/>
          <w:szCs w:val="21"/>
        </w:rPr>
        <w:t>“专精特新”</w:t>
      </w:r>
      <w:r>
        <w:rPr>
          <w:rFonts w:ascii="Calibri" w:eastAsia="宋体" w:hAnsi="Calibri" w:cs="Times New Roman" w:hint="eastAsia"/>
          <w:szCs w:val="21"/>
        </w:rPr>
        <w:t>是代表国家扶持方向、实践证明行之有效的</w:t>
      </w:r>
      <w:r w:rsidRPr="0007092B">
        <w:rPr>
          <w:rFonts w:ascii="Calibri" w:eastAsia="宋体" w:hAnsi="Calibri" w:cs="Times New Roman" w:hint="eastAsia"/>
          <w:szCs w:val="21"/>
        </w:rPr>
        <w:t>中小企业</w:t>
      </w:r>
      <w:r>
        <w:rPr>
          <w:rFonts w:ascii="Calibri" w:eastAsia="宋体" w:hAnsi="Calibri" w:cs="Times New Roman" w:hint="eastAsia"/>
          <w:szCs w:val="21"/>
        </w:rPr>
        <w:t>发展的四个方向。中小企业既可以在某一个方向上</w:t>
      </w:r>
      <w:r w:rsidR="00FB47C0">
        <w:rPr>
          <w:rFonts w:ascii="Calibri" w:eastAsia="宋体" w:hAnsi="Calibri" w:cs="Times New Roman" w:hint="eastAsia"/>
          <w:szCs w:val="21"/>
        </w:rPr>
        <w:t>突出重点</w:t>
      </w:r>
      <w:r>
        <w:rPr>
          <w:rFonts w:ascii="Calibri" w:eastAsia="宋体" w:hAnsi="Calibri" w:cs="Times New Roman" w:hint="eastAsia"/>
          <w:szCs w:val="21"/>
        </w:rPr>
        <w:t>，也可以追求几个方向的全面发展。</w:t>
      </w:r>
    </w:p>
    <w:p w14:paraId="007B2EA4" w14:textId="77777777" w:rsidR="009671D8" w:rsidRPr="00503483" w:rsidRDefault="009671D8" w:rsidP="00503483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03483">
        <w:rPr>
          <w:rFonts w:ascii="黑体" w:eastAsia="黑体" w:hAnsi="黑体" w:cs="Times New Roman" w:hint="eastAsia"/>
          <w:b/>
          <w:sz w:val="24"/>
          <w:szCs w:val="24"/>
        </w:rPr>
        <w:t>1</w:t>
      </w:r>
      <w:r w:rsidR="00B93784" w:rsidRPr="00503483">
        <w:rPr>
          <w:rFonts w:ascii="黑体" w:eastAsia="黑体" w:hAnsi="黑体" w:cs="Times New Roman" w:hint="eastAsia"/>
          <w:b/>
          <w:sz w:val="24"/>
          <w:szCs w:val="24"/>
        </w:rPr>
        <w:t>、</w:t>
      </w:r>
      <w:r w:rsidRPr="00503483">
        <w:rPr>
          <w:rFonts w:ascii="黑体" w:eastAsia="黑体" w:hAnsi="黑体" w:cs="Times New Roman" w:hint="eastAsia"/>
          <w:b/>
          <w:sz w:val="24"/>
          <w:szCs w:val="24"/>
        </w:rPr>
        <w:t>专</w:t>
      </w:r>
    </w:p>
    <w:p w14:paraId="10B8FA0F" w14:textId="77777777" w:rsidR="004C6DBA" w:rsidRDefault="0023457C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</w:t>
      </w:r>
      <w:r w:rsidR="004C6DBA">
        <w:rPr>
          <w:rFonts w:ascii="Calibri" w:eastAsia="宋体" w:hAnsi="Calibri" w:cs="Times New Roman" w:hint="eastAsia"/>
          <w:szCs w:val="21"/>
        </w:rPr>
        <w:t>专</w:t>
      </w:r>
      <w:r>
        <w:rPr>
          <w:rFonts w:ascii="Calibri" w:eastAsia="宋体" w:hAnsi="Calibri" w:cs="Times New Roman" w:hint="eastAsia"/>
          <w:szCs w:val="21"/>
        </w:rPr>
        <w:t>”</w:t>
      </w:r>
      <w:r w:rsidR="004C6DBA">
        <w:rPr>
          <w:rFonts w:ascii="Calibri" w:eastAsia="宋体" w:hAnsi="Calibri" w:cs="Times New Roman" w:hint="eastAsia"/>
          <w:szCs w:val="21"/>
        </w:rPr>
        <w:t>是产业选择的专业化。</w:t>
      </w:r>
    </w:p>
    <w:p w14:paraId="235DD8EF" w14:textId="77777777" w:rsidR="00A00EF2" w:rsidRPr="00503483" w:rsidRDefault="004C6DBA" w:rsidP="00503483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503483">
        <w:rPr>
          <w:rFonts w:ascii="楷体" w:eastAsia="楷体" w:hAnsi="楷体" w:cs="Times New Roman" w:hint="eastAsia"/>
          <w:b/>
          <w:szCs w:val="21"/>
        </w:rPr>
        <w:t>1.</w:t>
      </w:r>
      <w:r w:rsidR="009671D8" w:rsidRPr="00503483">
        <w:rPr>
          <w:rFonts w:ascii="楷体" w:eastAsia="楷体" w:hAnsi="楷体" w:cs="Times New Roman" w:hint="eastAsia"/>
          <w:b/>
          <w:szCs w:val="21"/>
        </w:rPr>
        <w:t>1</w:t>
      </w:r>
      <w:r w:rsidR="0023457C">
        <w:rPr>
          <w:rFonts w:ascii="楷体" w:eastAsia="楷体" w:hAnsi="楷体" w:cs="Times New Roman" w:hint="eastAsia"/>
          <w:b/>
          <w:szCs w:val="21"/>
        </w:rPr>
        <w:t>“</w:t>
      </w:r>
      <w:r w:rsidR="00A00EF2" w:rsidRPr="00503483">
        <w:rPr>
          <w:rFonts w:ascii="楷体" w:eastAsia="楷体" w:hAnsi="楷体" w:cs="Times New Roman" w:hint="eastAsia"/>
          <w:b/>
          <w:szCs w:val="21"/>
        </w:rPr>
        <w:t>专</w:t>
      </w:r>
      <w:r w:rsidR="0023457C">
        <w:rPr>
          <w:rFonts w:ascii="楷体" w:eastAsia="楷体" w:hAnsi="楷体" w:cs="Times New Roman" w:hint="eastAsia"/>
          <w:b/>
          <w:szCs w:val="21"/>
        </w:rPr>
        <w:t>”</w:t>
      </w:r>
      <w:r w:rsidR="00A00EF2" w:rsidRPr="00503483">
        <w:rPr>
          <w:rFonts w:ascii="楷体" w:eastAsia="楷体" w:hAnsi="楷体" w:cs="Times New Roman" w:hint="eastAsia"/>
          <w:b/>
          <w:szCs w:val="21"/>
        </w:rPr>
        <w:t>的</w:t>
      </w:r>
      <w:r w:rsidRPr="00503483">
        <w:rPr>
          <w:rFonts w:ascii="楷体" w:eastAsia="楷体" w:hAnsi="楷体" w:cs="Times New Roman" w:hint="eastAsia"/>
          <w:b/>
          <w:szCs w:val="21"/>
        </w:rPr>
        <w:t>领域在产业选择</w:t>
      </w:r>
    </w:p>
    <w:p w14:paraId="625812BD" w14:textId="2DC70159" w:rsidR="000F7DC6" w:rsidRDefault="004167D6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</w:t>
      </w:r>
      <w:r w:rsidR="00B93784">
        <w:rPr>
          <w:rFonts w:ascii="Calibri" w:eastAsia="宋体" w:hAnsi="Calibri" w:cs="Times New Roman" w:hint="eastAsia"/>
          <w:szCs w:val="21"/>
        </w:rPr>
        <w:t>专</w:t>
      </w:r>
      <w:r>
        <w:rPr>
          <w:rFonts w:ascii="Calibri" w:eastAsia="宋体" w:hAnsi="Calibri" w:cs="Times New Roman" w:hint="eastAsia"/>
          <w:szCs w:val="21"/>
        </w:rPr>
        <w:t>”</w:t>
      </w:r>
      <w:r w:rsidR="00B93784">
        <w:rPr>
          <w:rFonts w:ascii="Calibri" w:eastAsia="宋体" w:hAnsi="Calibri" w:cs="Times New Roman" w:hint="eastAsia"/>
          <w:szCs w:val="21"/>
        </w:rPr>
        <w:t>是指</w:t>
      </w:r>
      <w:r w:rsidR="000F7DC6" w:rsidRPr="000F7DC6">
        <w:rPr>
          <w:rFonts w:ascii="Calibri" w:eastAsia="宋体" w:hAnsi="Calibri" w:cs="Times New Roman" w:hint="eastAsia"/>
          <w:szCs w:val="21"/>
        </w:rPr>
        <w:t>中小企业</w:t>
      </w:r>
      <w:r w:rsidR="000B0DFF">
        <w:rPr>
          <w:rFonts w:ascii="Calibri" w:eastAsia="宋体" w:hAnsi="Calibri" w:cs="Times New Roman" w:hint="eastAsia"/>
          <w:szCs w:val="21"/>
        </w:rPr>
        <w:t>在</w:t>
      </w:r>
      <w:r w:rsidR="000B0DFF" w:rsidRPr="0023457C">
        <w:rPr>
          <w:rFonts w:ascii="Calibri" w:eastAsia="宋体" w:hAnsi="Calibri" w:cs="Times New Roman" w:hint="eastAsia"/>
          <w:szCs w:val="21"/>
        </w:rPr>
        <w:t>产业选择</w:t>
      </w:r>
      <w:r w:rsidR="000B0DFF">
        <w:rPr>
          <w:rFonts w:ascii="Calibri" w:eastAsia="宋体" w:hAnsi="Calibri" w:cs="Times New Roman" w:hint="eastAsia"/>
          <w:szCs w:val="21"/>
        </w:rPr>
        <w:t>上注重</w:t>
      </w:r>
      <w:r w:rsidR="000F7DC6" w:rsidRPr="000F7DC6">
        <w:rPr>
          <w:rFonts w:ascii="Calibri" w:eastAsia="宋体" w:hAnsi="Calibri" w:cs="Times New Roman" w:hint="eastAsia"/>
          <w:szCs w:val="21"/>
        </w:rPr>
        <w:t>专业化发展，提高</w:t>
      </w:r>
      <w:r w:rsidR="00B93784">
        <w:rPr>
          <w:rFonts w:ascii="Calibri" w:eastAsia="宋体" w:hAnsi="Calibri" w:cs="Times New Roman" w:hint="eastAsia"/>
          <w:szCs w:val="21"/>
        </w:rPr>
        <w:t>市场专业化水平，成为</w:t>
      </w:r>
      <w:r w:rsidR="00B93784" w:rsidRPr="000B0DFF">
        <w:rPr>
          <w:rFonts w:ascii="Calibri" w:eastAsia="宋体" w:hAnsi="Calibri" w:cs="Times New Roman" w:hint="eastAsia"/>
          <w:szCs w:val="21"/>
        </w:rPr>
        <w:t>产业链</w:t>
      </w:r>
      <w:r w:rsidR="00B93784">
        <w:rPr>
          <w:rFonts w:ascii="Calibri" w:eastAsia="宋体" w:hAnsi="Calibri" w:cs="Times New Roman" w:hint="eastAsia"/>
          <w:szCs w:val="21"/>
        </w:rPr>
        <w:t>中某个环节的强者，包括</w:t>
      </w:r>
      <w:r w:rsidR="00BC7DA5">
        <w:rPr>
          <w:rFonts w:ascii="Calibri" w:eastAsia="宋体" w:hAnsi="Calibri" w:cs="Times New Roman" w:hint="eastAsia"/>
          <w:szCs w:val="21"/>
        </w:rPr>
        <w:t>为</w:t>
      </w:r>
      <w:r w:rsidR="00CD3A5E">
        <w:rPr>
          <w:rFonts w:ascii="Calibri" w:eastAsia="宋体" w:hAnsi="Calibri" w:cs="Times New Roman" w:hint="eastAsia"/>
          <w:szCs w:val="21"/>
        </w:rPr>
        <w:t>特定行业和企业提供</w:t>
      </w:r>
      <w:r w:rsidR="00A72CAC">
        <w:rPr>
          <w:rFonts w:ascii="Calibri" w:eastAsia="宋体" w:hAnsi="Calibri" w:cs="Times New Roman" w:hint="eastAsia"/>
          <w:szCs w:val="21"/>
        </w:rPr>
        <w:t>专业、智力</w:t>
      </w:r>
      <w:r w:rsidR="00CD3A5E">
        <w:rPr>
          <w:rFonts w:ascii="Calibri" w:eastAsia="宋体" w:hAnsi="Calibri" w:cs="Times New Roman" w:hint="eastAsia"/>
          <w:szCs w:val="21"/>
        </w:rPr>
        <w:t>服务的</w:t>
      </w:r>
      <w:r w:rsidR="00141972">
        <w:rPr>
          <w:rFonts w:ascii="Calibri" w:eastAsia="宋体" w:hAnsi="Calibri" w:cs="Times New Roman" w:hint="eastAsia"/>
          <w:szCs w:val="21"/>
        </w:rPr>
        <w:t>专家</w:t>
      </w:r>
      <w:r w:rsidR="00CD3A5E">
        <w:rPr>
          <w:rFonts w:ascii="Calibri" w:eastAsia="宋体" w:hAnsi="Calibri" w:cs="Times New Roman" w:hint="eastAsia"/>
          <w:szCs w:val="21"/>
        </w:rPr>
        <w:t>智囊</w:t>
      </w:r>
      <w:r w:rsidR="00A72CAC">
        <w:rPr>
          <w:rFonts w:ascii="Calibri" w:eastAsia="宋体" w:hAnsi="Calibri" w:cs="Times New Roman" w:hint="eastAsia"/>
          <w:szCs w:val="21"/>
        </w:rPr>
        <w:t>，</w:t>
      </w:r>
      <w:r w:rsidR="00B93784">
        <w:rPr>
          <w:rFonts w:ascii="Calibri" w:eastAsia="宋体" w:hAnsi="Calibri" w:cs="Times New Roman" w:hint="eastAsia"/>
          <w:szCs w:val="21"/>
        </w:rPr>
        <w:t>为大企业和龙头企业配套的生产关键零部件、元器件的</w:t>
      </w:r>
      <w:r w:rsidR="00B93784" w:rsidRPr="000F7DC6">
        <w:rPr>
          <w:rFonts w:ascii="Calibri" w:eastAsia="宋体" w:hAnsi="Calibri" w:cs="Times New Roman" w:hint="eastAsia"/>
          <w:szCs w:val="21"/>
        </w:rPr>
        <w:t>“配套专家”</w:t>
      </w:r>
      <w:r w:rsidR="000F7DC6" w:rsidRPr="000F7DC6">
        <w:rPr>
          <w:rFonts w:ascii="Calibri" w:eastAsia="宋体" w:hAnsi="Calibri" w:cs="Times New Roman" w:hint="eastAsia"/>
          <w:szCs w:val="21"/>
        </w:rPr>
        <w:t>。</w:t>
      </w:r>
    </w:p>
    <w:p w14:paraId="67D3D0E9" w14:textId="77777777" w:rsidR="00A00EF2" w:rsidRPr="00503483" w:rsidRDefault="004C6DBA" w:rsidP="00503483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503483">
        <w:rPr>
          <w:rFonts w:ascii="楷体" w:eastAsia="楷体" w:hAnsi="楷体" w:cs="Times New Roman" w:hint="eastAsia"/>
          <w:b/>
          <w:szCs w:val="21"/>
        </w:rPr>
        <w:t>1.</w:t>
      </w:r>
      <w:r w:rsidR="00A00EF2" w:rsidRPr="00503483">
        <w:rPr>
          <w:rFonts w:ascii="楷体" w:eastAsia="楷体" w:hAnsi="楷体" w:cs="Times New Roman" w:hint="eastAsia"/>
          <w:b/>
          <w:szCs w:val="21"/>
        </w:rPr>
        <w:t>2</w:t>
      </w:r>
      <w:r w:rsidR="0023457C">
        <w:rPr>
          <w:rFonts w:ascii="楷体" w:eastAsia="楷体" w:hAnsi="楷体" w:cs="Times New Roman" w:hint="eastAsia"/>
          <w:b/>
          <w:szCs w:val="21"/>
        </w:rPr>
        <w:t>“</w:t>
      </w:r>
      <w:r w:rsidR="00A00EF2" w:rsidRPr="00503483">
        <w:rPr>
          <w:rFonts w:ascii="楷体" w:eastAsia="楷体" w:hAnsi="楷体" w:cs="Times New Roman" w:hint="eastAsia"/>
          <w:b/>
          <w:szCs w:val="21"/>
        </w:rPr>
        <w:t>专</w:t>
      </w:r>
      <w:r w:rsidR="0023457C">
        <w:rPr>
          <w:rFonts w:ascii="楷体" w:eastAsia="楷体" w:hAnsi="楷体" w:cs="Times New Roman" w:hint="eastAsia"/>
          <w:b/>
          <w:szCs w:val="21"/>
        </w:rPr>
        <w:t>”</w:t>
      </w:r>
      <w:r w:rsidR="00A00EF2" w:rsidRPr="00503483">
        <w:rPr>
          <w:rFonts w:ascii="楷体" w:eastAsia="楷体" w:hAnsi="楷体" w:cs="Times New Roman" w:hint="eastAsia"/>
          <w:b/>
          <w:szCs w:val="21"/>
        </w:rPr>
        <w:t>的重点</w:t>
      </w:r>
      <w:r w:rsidRPr="00503483">
        <w:rPr>
          <w:rFonts w:ascii="楷体" w:eastAsia="楷体" w:hAnsi="楷体" w:cs="Times New Roman" w:hint="eastAsia"/>
          <w:b/>
          <w:szCs w:val="21"/>
        </w:rPr>
        <w:t>是专业化</w:t>
      </w:r>
    </w:p>
    <w:p w14:paraId="4402608C" w14:textId="0D78CE47" w:rsidR="00B93784" w:rsidRDefault="00B93784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07092B">
        <w:rPr>
          <w:rFonts w:ascii="Calibri" w:eastAsia="宋体" w:hAnsi="Calibri" w:cs="Times New Roman" w:hint="eastAsia"/>
          <w:szCs w:val="21"/>
        </w:rPr>
        <w:t>“专”</w:t>
      </w:r>
      <w:r w:rsidR="000B0DFF">
        <w:rPr>
          <w:rFonts w:ascii="Calibri" w:eastAsia="宋体" w:hAnsi="Calibri" w:cs="Times New Roman" w:hint="eastAsia"/>
          <w:szCs w:val="21"/>
        </w:rPr>
        <w:t>强调的是</w:t>
      </w:r>
      <w:r w:rsidR="000B0DFF" w:rsidRPr="0023457C">
        <w:rPr>
          <w:rFonts w:ascii="Calibri" w:eastAsia="宋体" w:hAnsi="Calibri" w:cs="Times New Roman" w:hint="eastAsia"/>
          <w:szCs w:val="21"/>
        </w:rPr>
        <w:t>专业</w:t>
      </w:r>
      <w:r w:rsidR="00A00EF2" w:rsidRPr="0023457C">
        <w:rPr>
          <w:rFonts w:ascii="Calibri" w:eastAsia="宋体" w:hAnsi="Calibri" w:cs="Times New Roman" w:hint="eastAsia"/>
          <w:szCs w:val="21"/>
        </w:rPr>
        <w:t>化</w:t>
      </w:r>
      <w:r w:rsidR="00A00EF2">
        <w:rPr>
          <w:rFonts w:ascii="Calibri" w:eastAsia="宋体" w:hAnsi="Calibri" w:cs="Times New Roman" w:hint="eastAsia"/>
          <w:szCs w:val="21"/>
        </w:rPr>
        <w:t>。</w:t>
      </w:r>
      <w:r w:rsidRPr="0007092B">
        <w:rPr>
          <w:rFonts w:ascii="Calibri" w:eastAsia="宋体" w:hAnsi="Calibri" w:cs="Times New Roman" w:hint="eastAsia"/>
          <w:szCs w:val="21"/>
        </w:rPr>
        <w:t>主要特征是产品用途的专门性、生产工艺的专业性、产品</w:t>
      </w:r>
      <w:r w:rsidR="00AA1AD0">
        <w:rPr>
          <w:rFonts w:ascii="Calibri" w:eastAsia="宋体" w:hAnsi="Calibri" w:cs="Times New Roman" w:hint="eastAsia"/>
          <w:szCs w:val="21"/>
        </w:rPr>
        <w:t>服务</w:t>
      </w:r>
      <w:r w:rsidRPr="0007092B">
        <w:rPr>
          <w:rFonts w:ascii="Calibri" w:eastAsia="宋体" w:hAnsi="Calibri" w:cs="Times New Roman" w:hint="eastAsia"/>
          <w:szCs w:val="21"/>
        </w:rPr>
        <w:lastRenderedPageBreak/>
        <w:t>在细分市场中具有专业化发展优势</w:t>
      </w:r>
      <w:r w:rsidR="00CD3A5E">
        <w:rPr>
          <w:rFonts w:ascii="Calibri" w:eastAsia="宋体" w:hAnsi="Calibri" w:cs="Times New Roman" w:hint="eastAsia"/>
          <w:szCs w:val="21"/>
        </w:rPr>
        <w:t>以及企业专注于有发展潜力的产业</w:t>
      </w:r>
      <w:r w:rsidRPr="0007092B">
        <w:rPr>
          <w:rFonts w:ascii="Calibri" w:eastAsia="宋体" w:hAnsi="Calibri" w:cs="Times New Roman" w:hint="eastAsia"/>
          <w:szCs w:val="21"/>
        </w:rPr>
        <w:t>。</w:t>
      </w:r>
    </w:p>
    <w:p w14:paraId="2A3EB5E6" w14:textId="77777777" w:rsidR="004C6DBA" w:rsidRPr="00503483" w:rsidRDefault="004C6DBA" w:rsidP="00503483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03483">
        <w:rPr>
          <w:rFonts w:ascii="黑体" w:eastAsia="黑体" w:hAnsi="黑体" w:cs="Times New Roman" w:hint="eastAsia"/>
          <w:b/>
          <w:sz w:val="24"/>
          <w:szCs w:val="24"/>
        </w:rPr>
        <w:t>2</w:t>
      </w:r>
      <w:r w:rsidR="00B93784" w:rsidRPr="00503483">
        <w:rPr>
          <w:rFonts w:ascii="黑体" w:eastAsia="黑体" w:hAnsi="黑体" w:cs="Times New Roman" w:hint="eastAsia"/>
          <w:b/>
          <w:sz w:val="24"/>
          <w:szCs w:val="24"/>
        </w:rPr>
        <w:t>、</w:t>
      </w:r>
      <w:r w:rsidRPr="00503483">
        <w:rPr>
          <w:rFonts w:ascii="黑体" w:eastAsia="黑体" w:hAnsi="黑体" w:cs="Times New Roman" w:hint="eastAsia"/>
          <w:b/>
          <w:sz w:val="24"/>
          <w:szCs w:val="24"/>
        </w:rPr>
        <w:t>精</w:t>
      </w:r>
    </w:p>
    <w:p w14:paraId="42D506A1" w14:textId="77777777" w:rsidR="004C6DBA" w:rsidRDefault="0023457C" w:rsidP="004167D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</w:t>
      </w:r>
      <w:r w:rsidR="004C6DBA">
        <w:rPr>
          <w:rFonts w:ascii="Calibri" w:eastAsia="宋体" w:hAnsi="Calibri" w:cs="Times New Roman" w:hint="eastAsia"/>
          <w:szCs w:val="21"/>
        </w:rPr>
        <w:t>精</w:t>
      </w:r>
      <w:r>
        <w:rPr>
          <w:rFonts w:ascii="Calibri" w:eastAsia="宋体" w:hAnsi="Calibri" w:cs="Times New Roman" w:hint="eastAsia"/>
          <w:szCs w:val="21"/>
        </w:rPr>
        <w:t>”</w:t>
      </w:r>
      <w:r w:rsidR="004C6DBA">
        <w:rPr>
          <w:rFonts w:ascii="Calibri" w:eastAsia="宋体" w:hAnsi="Calibri" w:cs="Times New Roman" w:hint="eastAsia"/>
          <w:szCs w:val="21"/>
        </w:rPr>
        <w:t>是经营管理的精细化。</w:t>
      </w:r>
    </w:p>
    <w:p w14:paraId="016C32AC" w14:textId="77777777" w:rsidR="004C6DBA" w:rsidRPr="0023457C" w:rsidRDefault="004C6DBA" w:rsidP="0023457C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23457C">
        <w:rPr>
          <w:rFonts w:ascii="楷体" w:eastAsia="楷体" w:hAnsi="楷体" w:cs="Times New Roman" w:hint="eastAsia"/>
          <w:b/>
          <w:szCs w:val="21"/>
        </w:rPr>
        <w:t>2.1</w:t>
      </w:r>
      <w:r w:rsidR="0023457C">
        <w:rPr>
          <w:rFonts w:ascii="楷体" w:eastAsia="楷体" w:hAnsi="楷体" w:cs="Times New Roman" w:hint="eastAsia"/>
          <w:b/>
          <w:szCs w:val="21"/>
        </w:rPr>
        <w:t>“</w:t>
      </w:r>
      <w:r w:rsidRPr="0023457C">
        <w:rPr>
          <w:rFonts w:ascii="楷体" w:eastAsia="楷体" w:hAnsi="楷体" w:cs="Times New Roman" w:hint="eastAsia"/>
          <w:b/>
          <w:szCs w:val="21"/>
        </w:rPr>
        <w:t>精</w:t>
      </w:r>
      <w:r w:rsidR="0023457C">
        <w:rPr>
          <w:rFonts w:ascii="楷体" w:eastAsia="楷体" w:hAnsi="楷体" w:cs="Times New Roman" w:hint="eastAsia"/>
          <w:b/>
          <w:szCs w:val="21"/>
        </w:rPr>
        <w:t>”</w:t>
      </w:r>
      <w:r w:rsidRPr="0023457C">
        <w:rPr>
          <w:rFonts w:ascii="楷体" w:eastAsia="楷体" w:hAnsi="楷体" w:cs="Times New Roman" w:hint="eastAsia"/>
          <w:b/>
          <w:szCs w:val="21"/>
        </w:rPr>
        <w:t>的领域在经营管理</w:t>
      </w:r>
    </w:p>
    <w:p w14:paraId="2EE09E58" w14:textId="3F6535BC" w:rsidR="004167D6" w:rsidRDefault="004167D6" w:rsidP="004167D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07092B">
        <w:rPr>
          <w:rFonts w:ascii="Calibri" w:eastAsia="宋体" w:hAnsi="Calibri" w:cs="Times New Roman" w:hint="eastAsia"/>
          <w:szCs w:val="21"/>
        </w:rPr>
        <w:t>“精”是指</w:t>
      </w:r>
      <w:r>
        <w:rPr>
          <w:rFonts w:ascii="Calibri" w:eastAsia="宋体" w:hAnsi="Calibri" w:cs="Times New Roman" w:hint="eastAsia"/>
          <w:szCs w:val="21"/>
        </w:rPr>
        <w:t>中小企业</w:t>
      </w:r>
      <w:r w:rsidR="000B0DFF">
        <w:rPr>
          <w:rFonts w:ascii="Calibri" w:eastAsia="宋体" w:hAnsi="Calibri" w:cs="Times New Roman" w:hint="eastAsia"/>
          <w:szCs w:val="21"/>
        </w:rPr>
        <w:t>在</w:t>
      </w:r>
      <w:r w:rsidR="000B0DFF" w:rsidRPr="004C6DBA">
        <w:rPr>
          <w:rFonts w:ascii="Calibri" w:eastAsia="宋体" w:hAnsi="Calibri" w:cs="Times New Roman" w:hint="eastAsia"/>
          <w:szCs w:val="21"/>
        </w:rPr>
        <w:t>经营管理</w:t>
      </w:r>
      <w:r w:rsidR="000B0DFF">
        <w:rPr>
          <w:rFonts w:ascii="Calibri" w:eastAsia="宋体" w:hAnsi="Calibri" w:cs="Times New Roman" w:hint="eastAsia"/>
          <w:szCs w:val="21"/>
        </w:rPr>
        <w:t>上</w:t>
      </w:r>
      <w:r w:rsidRPr="000F7DC6">
        <w:rPr>
          <w:rFonts w:ascii="Calibri" w:eastAsia="宋体" w:hAnsi="Calibri" w:cs="Times New Roman" w:hint="eastAsia"/>
          <w:szCs w:val="21"/>
        </w:rPr>
        <w:t>建立精细高效的</w:t>
      </w:r>
      <w:r w:rsidRPr="000B0DFF">
        <w:rPr>
          <w:rFonts w:ascii="Calibri" w:eastAsia="宋体" w:hAnsi="Calibri" w:cs="Times New Roman" w:hint="eastAsia"/>
          <w:szCs w:val="21"/>
        </w:rPr>
        <w:t>制度</w:t>
      </w:r>
      <w:r w:rsidRPr="000F7DC6">
        <w:rPr>
          <w:rFonts w:ascii="Calibri" w:eastAsia="宋体" w:hAnsi="Calibri" w:cs="Times New Roman" w:hint="eastAsia"/>
          <w:szCs w:val="21"/>
        </w:rPr>
        <w:t>和流程，开展精细管理，</w:t>
      </w:r>
      <w:r w:rsidRPr="0007092B">
        <w:rPr>
          <w:rFonts w:ascii="Calibri" w:eastAsia="宋体" w:hAnsi="Calibri" w:cs="Times New Roman" w:hint="eastAsia"/>
          <w:szCs w:val="21"/>
        </w:rPr>
        <w:t>采用先进适用技术或工艺，采用信息化等方式实现精</w:t>
      </w:r>
      <w:r>
        <w:rPr>
          <w:rFonts w:ascii="Calibri" w:eastAsia="宋体" w:hAnsi="Calibri" w:cs="Times New Roman" w:hint="eastAsia"/>
          <w:szCs w:val="21"/>
        </w:rPr>
        <w:t>细化生产和精细化服务，为市场提供性价比好、品质精良的产品和服务，</w:t>
      </w:r>
      <w:r w:rsidRPr="000F7DC6">
        <w:rPr>
          <w:rFonts w:ascii="Calibri" w:eastAsia="宋体" w:hAnsi="Calibri" w:cs="Times New Roman" w:hint="eastAsia"/>
          <w:szCs w:val="21"/>
        </w:rPr>
        <w:t>用高、精、尖产品和服务赢得市场</w:t>
      </w:r>
      <w:r w:rsidR="00D75DCC">
        <w:rPr>
          <w:rFonts w:ascii="Calibri" w:eastAsia="宋体" w:hAnsi="Calibri" w:cs="Times New Roman" w:hint="eastAsia"/>
          <w:szCs w:val="21"/>
        </w:rPr>
        <w:t>，追求绿色、可持续发展</w:t>
      </w:r>
      <w:r w:rsidRPr="000F7DC6">
        <w:rPr>
          <w:rFonts w:ascii="Calibri" w:eastAsia="宋体" w:hAnsi="Calibri" w:cs="Times New Roman" w:hint="eastAsia"/>
          <w:szCs w:val="21"/>
        </w:rPr>
        <w:t>。</w:t>
      </w:r>
    </w:p>
    <w:p w14:paraId="7A274FBD" w14:textId="3FBF933B" w:rsidR="0023457C" w:rsidRDefault="0023457C" w:rsidP="0023457C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对中小企业来说，“精”是</w:t>
      </w:r>
      <w:r w:rsidRPr="004167D6">
        <w:rPr>
          <w:rFonts w:ascii="Calibri" w:eastAsia="宋体" w:hAnsi="Calibri" w:cs="Times New Roman" w:hint="eastAsia"/>
          <w:szCs w:val="21"/>
        </w:rPr>
        <w:t>支撑竞争优势的关键环节的</w:t>
      </w:r>
      <w:r w:rsidR="00A72CAC">
        <w:rPr>
          <w:rFonts w:ascii="Calibri" w:eastAsia="宋体" w:hAnsi="Calibri" w:cs="Times New Roman" w:hint="eastAsia"/>
          <w:szCs w:val="21"/>
        </w:rPr>
        <w:t>、具有合适</w:t>
      </w:r>
      <w:r w:rsidR="00A72CAC" w:rsidRPr="004167D6">
        <w:rPr>
          <w:rFonts w:ascii="Calibri" w:eastAsia="宋体" w:hAnsi="Calibri" w:cs="Times New Roman" w:hint="eastAsia"/>
          <w:szCs w:val="21"/>
        </w:rPr>
        <w:t>性价比</w:t>
      </w:r>
      <w:r w:rsidR="00A72CAC">
        <w:rPr>
          <w:rFonts w:ascii="Calibri" w:eastAsia="宋体" w:hAnsi="Calibri" w:cs="Times New Roman" w:hint="eastAsia"/>
          <w:szCs w:val="21"/>
        </w:rPr>
        <w:t>的</w:t>
      </w:r>
      <w:r w:rsidRPr="004167D6">
        <w:rPr>
          <w:rFonts w:ascii="Calibri" w:eastAsia="宋体" w:hAnsi="Calibri" w:cs="Times New Roman" w:hint="eastAsia"/>
          <w:szCs w:val="21"/>
        </w:rPr>
        <w:t>精细化。</w:t>
      </w:r>
    </w:p>
    <w:p w14:paraId="512AECB9" w14:textId="77777777" w:rsidR="004C6DBA" w:rsidRPr="0023457C" w:rsidRDefault="004C6DBA" w:rsidP="0023457C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23457C">
        <w:rPr>
          <w:rFonts w:ascii="楷体" w:eastAsia="楷体" w:hAnsi="楷体" w:cs="Times New Roman" w:hint="eastAsia"/>
          <w:b/>
          <w:szCs w:val="21"/>
        </w:rPr>
        <w:t>2.2</w:t>
      </w:r>
      <w:r w:rsidR="0023457C">
        <w:rPr>
          <w:rFonts w:ascii="楷体" w:eastAsia="楷体" w:hAnsi="楷体" w:cs="Times New Roman" w:hint="eastAsia"/>
          <w:b/>
          <w:szCs w:val="21"/>
        </w:rPr>
        <w:t>“</w:t>
      </w:r>
      <w:r w:rsidRPr="0023457C">
        <w:rPr>
          <w:rFonts w:ascii="楷体" w:eastAsia="楷体" w:hAnsi="楷体" w:cs="Times New Roman" w:hint="eastAsia"/>
          <w:b/>
          <w:szCs w:val="21"/>
        </w:rPr>
        <w:t>精</w:t>
      </w:r>
      <w:r w:rsidR="0023457C">
        <w:rPr>
          <w:rFonts w:ascii="楷体" w:eastAsia="楷体" w:hAnsi="楷体" w:cs="Times New Roman" w:hint="eastAsia"/>
          <w:b/>
          <w:szCs w:val="21"/>
        </w:rPr>
        <w:t>”</w:t>
      </w:r>
      <w:r w:rsidRPr="0023457C">
        <w:rPr>
          <w:rFonts w:ascii="楷体" w:eastAsia="楷体" w:hAnsi="楷体" w:cs="Times New Roman" w:hint="eastAsia"/>
          <w:b/>
          <w:szCs w:val="21"/>
        </w:rPr>
        <w:t>的重点是精细化</w:t>
      </w:r>
    </w:p>
    <w:p w14:paraId="76C85C61" w14:textId="77777777" w:rsidR="004167D6" w:rsidRDefault="000B0DFF" w:rsidP="004167D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“精”强调的是</w:t>
      </w:r>
      <w:r w:rsidR="004167D6" w:rsidRPr="004C6DBA">
        <w:rPr>
          <w:rFonts w:ascii="Calibri" w:eastAsia="宋体" w:hAnsi="Calibri" w:cs="Times New Roman" w:hint="eastAsia"/>
          <w:szCs w:val="21"/>
        </w:rPr>
        <w:t>精细化，</w:t>
      </w:r>
      <w:r w:rsidR="004167D6" w:rsidRPr="0007092B">
        <w:rPr>
          <w:rFonts w:ascii="Calibri" w:eastAsia="宋体" w:hAnsi="Calibri" w:cs="Times New Roman" w:hint="eastAsia"/>
          <w:szCs w:val="21"/>
        </w:rPr>
        <w:t>精心设计、精心制造，按照精益求精的理念完成生产过程的产品。其主要特征是企业具备</w:t>
      </w:r>
      <w:r w:rsidR="004167D6">
        <w:rPr>
          <w:rFonts w:ascii="Calibri" w:eastAsia="宋体" w:hAnsi="Calibri" w:cs="Times New Roman" w:hint="eastAsia"/>
          <w:szCs w:val="21"/>
        </w:rPr>
        <w:t>制度流程的</w:t>
      </w:r>
      <w:r w:rsidR="004167D6" w:rsidRPr="0007092B">
        <w:rPr>
          <w:rFonts w:ascii="Calibri" w:eastAsia="宋体" w:hAnsi="Calibri" w:cs="Times New Roman" w:hint="eastAsia"/>
          <w:szCs w:val="21"/>
        </w:rPr>
        <w:t>精细</w:t>
      </w:r>
      <w:r w:rsidR="004167D6">
        <w:rPr>
          <w:rFonts w:ascii="Calibri" w:eastAsia="宋体" w:hAnsi="Calibri" w:cs="Times New Roman" w:hint="eastAsia"/>
          <w:szCs w:val="21"/>
        </w:rPr>
        <w:t>化，技术工艺</w:t>
      </w:r>
      <w:r w:rsidR="004167D6" w:rsidRPr="0007092B">
        <w:rPr>
          <w:rFonts w:ascii="Calibri" w:eastAsia="宋体" w:hAnsi="Calibri" w:cs="Times New Roman" w:hint="eastAsia"/>
          <w:szCs w:val="21"/>
        </w:rPr>
        <w:t>的精深性、精巧性</w:t>
      </w:r>
      <w:r w:rsidR="004167D6">
        <w:rPr>
          <w:rFonts w:ascii="Calibri" w:eastAsia="宋体" w:hAnsi="Calibri" w:cs="Times New Roman" w:hint="eastAsia"/>
          <w:szCs w:val="21"/>
        </w:rPr>
        <w:t>，</w:t>
      </w:r>
      <w:r w:rsidR="004167D6" w:rsidRPr="0007092B">
        <w:rPr>
          <w:rFonts w:ascii="Calibri" w:eastAsia="宋体" w:hAnsi="Calibri" w:cs="Times New Roman" w:hint="eastAsia"/>
          <w:szCs w:val="21"/>
        </w:rPr>
        <w:t>产品</w:t>
      </w:r>
      <w:r w:rsidR="004167D6">
        <w:rPr>
          <w:rFonts w:ascii="Calibri" w:eastAsia="宋体" w:hAnsi="Calibri" w:cs="Times New Roman" w:hint="eastAsia"/>
          <w:szCs w:val="21"/>
        </w:rPr>
        <w:t>服务</w:t>
      </w:r>
      <w:r>
        <w:rPr>
          <w:rFonts w:ascii="Calibri" w:eastAsia="宋体" w:hAnsi="Calibri" w:cs="Times New Roman" w:hint="eastAsia"/>
          <w:szCs w:val="21"/>
        </w:rPr>
        <w:t>的精致性、精细性、精确性和精美性。</w:t>
      </w:r>
    </w:p>
    <w:p w14:paraId="7F8CFA02" w14:textId="77777777" w:rsidR="000B0DFF" w:rsidRDefault="0023457C" w:rsidP="004167D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提升效益的</w:t>
      </w:r>
      <w:r w:rsidR="000B0DFF">
        <w:rPr>
          <w:rFonts w:ascii="Calibri" w:eastAsia="宋体" w:hAnsi="Calibri" w:cs="Times New Roman" w:hint="eastAsia"/>
          <w:szCs w:val="21"/>
        </w:rPr>
        <w:t>管理创新，</w:t>
      </w:r>
      <w:r>
        <w:rPr>
          <w:rFonts w:ascii="Calibri" w:eastAsia="宋体" w:hAnsi="Calibri" w:cs="Times New Roman" w:hint="eastAsia"/>
          <w:szCs w:val="21"/>
        </w:rPr>
        <w:t>也</w:t>
      </w:r>
      <w:r w:rsidR="000B0DFF">
        <w:rPr>
          <w:rFonts w:ascii="Calibri" w:eastAsia="宋体" w:hAnsi="Calibri" w:cs="Times New Roman" w:hint="eastAsia"/>
          <w:szCs w:val="21"/>
        </w:rPr>
        <w:t>是精细化</w:t>
      </w:r>
      <w:r>
        <w:rPr>
          <w:rFonts w:ascii="Calibri" w:eastAsia="宋体" w:hAnsi="Calibri" w:cs="Times New Roman" w:hint="eastAsia"/>
          <w:szCs w:val="21"/>
        </w:rPr>
        <w:t>的表现</w:t>
      </w:r>
      <w:r w:rsidR="000B0DFF">
        <w:rPr>
          <w:rFonts w:ascii="Calibri" w:eastAsia="宋体" w:hAnsi="Calibri" w:cs="Times New Roman" w:hint="eastAsia"/>
          <w:szCs w:val="21"/>
        </w:rPr>
        <w:t>。</w:t>
      </w:r>
    </w:p>
    <w:p w14:paraId="5E6019D5" w14:textId="77777777" w:rsidR="004C6DBA" w:rsidRPr="00503483" w:rsidRDefault="004C6DBA" w:rsidP="00503483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03483">
        <w:rPr>
          <w:rFonts w:ascii="黑体" w:eastAsia="黑体" w:hAnsi="黑体" w:cs="Times New Roman" w:hint="eastAsia"/>
          <w:b/>
          <w:sz w:val="24"/>
          <w:szCs w:val="24"/>
        </w:rPr>
        <w:t>3</w:t>
      </w:r>
      <w:r w:rsidR="000B0DFF" w:rsidRPr="00503483">
        <w:rPr>
          <w:rFonts w:ascii="黑体" w:eastAsia="黑体" w:hAnsi="黑体" w:cs="Times New Roman" w:hint="eastAsia"/>
          <w:b/>
          <w:sz w:val="24"/>
          <w:szCs w:val="24"/>
        </w:rPr>
        <w:t>、</w:t>
      </w:r>
      <w:r w:rsidRPr="00503483">
        <w:rPr>
          <w:rFonts w:ascii="黑体" w:eastAsia="黑体" w:hAnsi="黑体" w:cs="Times New Roman" w:hint="eastAsia"/>
          <w:b/>
          <w:sz w:val="24"/>
          <w:szCs w:val="24"/>
        </w:rPr>
        <w:t>特</w:t>
      </w:r>
    </w:p>
    <w:p w14:paraId="27CBEB01" w14:textId="77777777" w:rsidR="004C6DBA" w:rsidRDefault="0023457C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</w:t>
      </w:r>
      <w:r w:rsidR="004C6DBA">
        <w:rPr>
          <w:rFonts w:ascii="Calibri" w:eastAsia="宋体" w:hAnsi="Calibri" w:cs="Times New Roman" w:hint="eastAsia"/>
          <w:szCs w:val="21"/>
        </w:rPr>
        <w:t>特</w:t>
      </w:r>
      <w:r>
        <w:rPr>
          <w:rFonts w:ascii="Calibri" w:eastAsia="宋体" w:hAnsi="Calibri" w:cs="Times New Roman" w:hint="eastAsia"/>
          <w:szCs w:val="21"/>
        </w:rPr>
        <w:t>”</w:t>
      </w:r>
      <w:r w:rsidR="004C6DBA">
        <w:rPr>
          <w:rFonts w:ascii="Calibri" w:eastAsia="宋体" w:hAnsi="Calibri" w:cs="Times New Roman" w:hint="eastAsia"/>
          <w:szCs w:val="21"/>
        </w:rPr>
        <w:t>是产品定位的差异化。</w:t>
      </w:r>
    </w:p>
    <w:p w14:paraId="55034B0C" w14:textId="77777777" w:rsidR="004C6DBA" w:rsidRPr="0023457C" w:rsidRDefault="004C6DBA" w:rsidP="0023457C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23457C">
        <w:rPr>
          <w:rFonts w:ascii="楷体" w:eastAsia="楷体" w:hAnsi="楷体" w:cs="Times New Roman" w:hint="eastAsia"/>
          <w:b/>
          <w:szCs w:val="21"/>
        </w:rPr>
        <w:t>3.1</w:t>
      </w:r>
      <w:r w:rsidR="0023457C">
        <w:rPr>
          <w:rFonts w:ascii="楷体" w:eastAsia="楷体" w:hAnsi="楷体" w:cs="Times New Roman" w:hint="eastAsia"/>
          <w:b/>
          <w:szCs w:val="21"/>
        </w:rPr>
        <w:t>“</w:t>
      </w:r>
      <w:r w:rsidRPr="0023457C">
        <w:rPr>
          <w:rFonts w:ascii="楷体" w:eastAsia="楷体" w:hAnsi="楷体" w:cs="Times New Roman" w:hint="eastAsia"/>
          <w:b/>
          <w:szCs w:val="21"/>
        </w:rPr>
        <w:t>特</w:t>
      </w:r>
      <w:r w:rsidR="0023457C">
        <w:rPr>
          <w:rFonts w:ascii="楷体" w:eastAsia="楷体" w:hAnsi="楷体" w:cs="Times New Roman" w:hint="eastAsia"/>
          <w:b/>
          <w:szCs w:val="21"/>
        </w:rPr>
        <w:t>”</w:t>
      </w:r>
      <w:r w:rsidRPr="0023457C">
        <w:rPr>
          <w:rFonts w:ascii="楷体" w:eastAsia="楷体" w:hAnsi="楷体" w:cs="Times New Roman" w:hint="eastAsia"/>
          <w:b/>
          <w:szCs w:val="21"/>
        </w:rPr>
        <w:t>的领域在产品定位</w:t>
      </w:r>
    </w:p>
    <w:p w14:paraId="7A62E259" w14:textId="77777777" w:rsidR="004167D6" w:rsidRDefault="000B0DFF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“特”是指</w:t>
      </w:r>
      <w:r w:rsidR="000F7DC6" w:rsidRPr="000F7DC6">
        <w:rPr>
          <w:rFonts w:ascii="Calibri" w:eastAsia="宋体" w:hAnsi="Calibri" w:cs="Times New Roman" w:hint="eastAsia"/>
          <w:szCs w:val="21"/>
        </w:rPr>
        <w:t>中小企业</w:t>
      </w:r>
      <w:r>
        <w:rPr>
          <w:rFonts w:ascii="Calibri" w:eastAsia="宋体" w:hAnsi="Calibri" w:cs="Times New Roman" w:hint="eastAsia"/>
          <w:szCs w:val="21"/>
        </w:rPr>
        <w:t>在</w:t>
      </w:r>
      <w:r w:rsidRPr="004C6DBA">
        <w:rPr>
          <w:rFonts w:ascii="Calibri" w:eastAsia="宋体" w:hAnsi="Calibri" w:cs="Times New Roman" w:hint="eastAsia"/>
          <w:szCs w:val="21"/>
        </w:rPr>
        <w:t>产品定位</w:t>
      </w:r>
      <w:r>
        <w:rPr>
          <w:rFonts w:ascii="Calibri" w:eastAsia="宋体" w:hAnsi="Calibri" w:cs="Times New Roman" w:hint="eastAsia"/>
          <w:szCs w:val="21"/>
        </w:rPr>
        <w:t>上的</w:t>
      </w:r>
      <w:r w:rsidR="000F7DC6" w:rsidRPr="000F7DC6">
        <w:rPr>
          <w:rFonts w:ascii="Calibri" w:eastAsia="宋体" w:hAnsi="Calibri" w:cs="Times New Roman" w:hint="eastAsia"/>
          <w:szCs w:val="21"/>
        </w:rPr>
        <w:t>特色化发展，</w:t>
      </w:r>
      <w:r w:rsidR="004167D6">
        <w:rPr>
          <w:rFonts w:ascii="Calibri" w:eastAsia="宋体" w:hAnsi="Calibri" w:cs="Times New Roman" w:hint="eastAsia"/>
          <w:szCs w:val="21"/>
        </w:rPr>
        <w:t>具有</w:t>
      </w:r>
      <w:r w:rsidR="000F7DC6" w:rsidRPr="000F7DC6">
        <w:rPr>
          <w:rFonts w:ascii="Calibri" w:eastAsia="宋体" w:hAnsi="Calibri" w:cs="Times New Roman" w:hint="eastAsia"/>
          <w:szCs w:val="21"/>
        </w:rPr>
        <w:t>地方</w:t>
      </w:r>
      <w:r w:rsidR="004167D6" w:rsidRPr="000F7DC6">
        <w:rPr>
          <w:rFonts w:ascii="Calibri" w:eastAsia="宋体" w:hAnsi="Calibri" w:cs="Times New Roman" w:hint="eastAsia"/>
          <w:szCs w:val="21"/>
        </w:rPr>
        <w:t>产业</w:t>
      </w:r>
      <w:r w:rsidR="000F7DC6" w:rsidRPr="000F7DC6">
        <w:rPr>
          <w:rFonts w:ascii="Calibri" w:eastAsia="宋体" w:hAnsi="Calibri" w:cs="Times New Roman" w:hint="eastAsia"/>
          <w:szCs w:val="21"/>
        </w:rPr>
        <w:t>特色</w:t>
      </w:r>
      <w:r w:rsidR="004167D6">
        <w:rPr>
          <w:rFonts w:ascii="Calibri" w:eastAsia="宋体" w:hAnsi="Calibri" w:cs="Times New Roman" w:hint="eastAsia"/>
          <w:szCs w:val="21"/>
        </w:rPr>
        <w:t>，</w:t>
      </w:r>
      <w:r w:rsidR="000F7DC6" w:rsidRPr="000F7DC6">
        <w:rPr>
          <w:rFonts w:ascii="Calibri" w:eastAsia="宋体" w:hAnsi="Calibri" w:cs="Times New Roman" w:hint="eastAsia"/>
          <w:szCs w:val="21"/>
        </w:rPr>
        <w:t>满足不同层次、不同消费群体的</w:t>
      </w:r>
      <w:r w:rsidR="004167D6">
        <w:rPr>
          <w:rFonts w:ascii="Calibri" w:eastAsia="宋体" w:hAnsi="Calibri" w:cs="Times New Roman" w:hint="eastAsia"/>
          <w:szCs w:val="21"/>
        </w:rPr>
        <w:t>特定</w:t>
      </w:r>
      <w:r w:rsidR="000F7DC6" w:rsidRPr="000F7DC6">
        <w:rPr>
          <w:rFonts w:ascii="Calibri" w:eastAsia="宋体" w:hAnsi="Calibri" w:cs="Times New Roman" w:hint="eastAsia"/>
          <w:szCs w:val="21"/>
        </w:rPr>
        <w:t>需求，</w:t>
      </w:r>
      <w:r w:rsidR="004167D6" w:rsidRPr="0007092B">
        <w:rPr>
          <w:rFonts w:ascii="Calibri" w:eastAsia="宋体" w:hAnsi="Calibri" w:cs="Times New Roman" w:hint="eastAsia"/>
          <w:szCs w:val="21"/>
        </w:rPr>
        <w:t>采用独特的工艺、技术、配方或特殊原料研制生产的产品和服务，具有独特性、独有性、独家生产</w:t>
      </w:r>
      <w:r w:rsidR="0023457C">
        <w:rPr>
          <w:rFonts w:ascii="Calibri" w:eastAsia="宋体" w:hAnsi="Calibri" w:cs="Times New Roman" w:hint="eastAsia"/>
          <w:szCs w:val="21"/>
        </w:rPr>
        <w:t>等</w:t>
      </w:r>
      <w:r w:rsidR="004167D6" w:rsidRPr="0007092B">
        <w:rPr>
          <w:rFonts w:ascii="Calibri" w:eastAsia="宋体" w:hAnsi="Calibri" w:cs="Times New Roman" w:hint="eastAsia"/>
          <w:szCs w:val="21"/>
        </w:rPr>
        <w:t>特点。</w:t>
      </w:r>
    </w:p>
    <w:p w14:paraId="3E926C1D" w14:textId="77777777" w:rsidR="004C6DBA" w:rsidRPr="0023457C" w:rsidRDefault="004C6DBA" w:rsidP="0023457C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23457C">
        <w:rPr>
          <w:rFonts w:ascii="楷体" w:eastAsia="楷体" w:hAnsi="楷体" w:cs="Times New Roman" w:hint="eastAsia"/>
          <w:b/>
          <w:szCs w:val="21"/>
        </w:rPr>
        <w:t>3.2</w:t>
      </w:r>
      <w:r w:rsidR="0023457C">
        <w:rPr>
          <w:rFonts w:ascii="楷体" w:eastAsia="楷体" w:hAnsi="楷体" w:cs="Times New Roman" w:hint="eastAsia"/>
          <w:b/>
          <w:szCs w:val="21"/>
        </w:rPr>
        <w:t>“</w:t>
      </w:r>
      <w:r w:rsidRPr="0023457C">
        <w:rPr>
          <w:rFonts w:ascii="楷体" w:eastAsia="楷体" w:hAnsi="楷体" w:cs="Times New Roman" w:hint="eastAsia"/>
          <w:b/>
          <w:szCs w:val="21"/>
        </w:rPr>
        <w:t>特</w:t>
      </w:r>
      <w:r w:rsidR="0023457C">
        <w:rPr>
          <w:rFonts w:ascii="楷体" w:eastAsia="楷体" w:hAnsi="楷体" w:cs="Times New Roman" w:hint="eastAsia"/>
          <w:b/>
          <w:szCs w:val="21"/>
        </w:rPr>
        <w:t>”</w:t>
      </w:r>
      <w:r w:rsidRPr="0023457C">
        <w:rPr>
          <w:rFonts w:ascii="楷体" w:eastAsia="楷体" w:hAnsi="楷体" w:cs="Times New Roman" w:hint="eastAsia"/>
          <w:b/>
          <w:szCs w:val="21"/>
        </w:rPr>
        <w:t>的重点在</w:t>
      </w:r>
      <w:r w:rsidR="00762E56">
        <w:rPr>
          <w:rFonts w:ascii="楷体" w:eastAsia="楷体" w:hAnsi="楷体" w:cs="Times New Roman" w:hint="eastAsia"/>
          <w:b/>
          <w:szCs w:val="21"/>
        </w:rPr>
        <w:t>特色</w:t>
      </w:r>
      <w:r w:rsidRPr="0023457C">
        <w:rPr>
          <w:rFonts w:ascii="楷体" w:eastAsia="楷体" w:hAnsi="楷体" w:cs="Times New Roman" w:hint="eastAsia"/>
          <w:b/>
          <w:szCs w:val="21"/>
        </w:rPr>
        <w:t>化</w:t>
      </w:r>
    </w:p>
    <w:p w14:paraId="124A7113" w14:textId="77777777" w:rsidR="004167D6" w:rsidRDefault="004167D6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07092B">
        <w:rPr>
          <w:rFonts w:ascii="Calibri" w:eastAsia="宋体" w:hAnsi="Calibri" w:cs="Times New Roman" w:hint="eastAsia"/>
          <w:szCs w:val="21"/>
        </w:rPr>
        <w:t>“特”</w:t>
      </w:r>
      <w:r>
        <w:rPr>
          <w:rFonts w:ascii="Calibri" w:eastAsia="宋体" w:hAnsi="Calibri" w:cs="Times New Roman" w:hint="eastAsia"/>
          <w:szCs w:val="21"/>
        </w:rPr>
        <w:t>强调的是</w:t>
      </w:r>
      <w:r w:rsidR="00762E56">
        <w:rPr>
          <w:rFonts w:ascii="Calibri" w:eastAsia="宋体" w:hAnsi="Calibri" w:cs="Times New Roman" w:hint="eastAsia"/>
          <w:szCs w:val="21"/>
        </w:rPr>
        <w:t>特色化，即</w:t>
      </w:r>
      <w:r w:rsidRPr="004C6DBA">
        <w:rPr>
          <w:rFonts w:ascii="Calibri" w:eastAsia="宋体" w:hAnsi="Calibri" w:cs="Times New Roman" w:hint="eastAsia"/>
          <w:szCs w:val="21"/>
        </w:rPr>
        <w:t>差异化</w:t>
      </w:r>
      <w:r w:rsidR="00A83921">
        <w:rPr>
          <w:rFonts w:ascii="Calibri" w:eastAsia="宋体" w:hAnsi="Calibri" w:cs="Times New Roman" w:hint="eastAsia"/>
          <w:szCs w:val="21"/>
        </w:rPr>
        <w:t>、</w:t>
      </w:r>
      <w:r w:rsidR="00762E56">
        <w:rPr>
          <w:rFonts w:ascii="Calibri" w:eastAsia="宋体" w:hAnsi="Calibri" w:cs="Times New Roman" w:hint="eastAsia"/>
          <w:szCs w:val="21"/>
        </w:rPr>
        <w:t>产品</w:t>
      </w:r>
      <w:r w:rsidR="00A83921">
        <w:rPr>
          <w:rFonts w:ascii="Calibri" w:eastAsia="宋体" w:hAnsi="Calibri" w:cs="Times New Roman" w:hint="eastAsia"/>
          <w:szCs w:val="21"/>
        </w:rPr>
        <w:t>区隔</w:t>
      </w:r>
      <w:r>
        <w:rPr>
          <w:rFonts w:ascii="Calibri" w:eastAsia="宋体" w:hAnsi="Calibri" w:cs="Times New Roman" w:hint="eastAsia"/>
          <w:szCs w:val="21"/>
        </w:rPr>
        <w:t>，</w:t>
      </w:r>
      <w:r w:rsidR="00A83921" w:rsidRPr="0007092B">
        <w:rPr>
          <w:rFonts w:ascii="Calibri" w:eastAsia="宋体" w:hAnsi="Calibri" w:cs="Times New Roman" w:hint="eastAsia"/>
          <w:szCs w:val="21"/>
        </w:rPr>
        <w:t>独特性、独有性、独家生产经营性，</w:t>
      </w:r>
      <w:r w:rsidRPr="000F7DC6">
        <w:rPr>
          <w:rFonts w:ascii="Calibri" w:eastAsia="宋体" w:hAnsi="Calibri" w:cs="Times New Roman" w:hint="eastAsia"/>
          <w:szCs w:val="21"/>
        </w:rPr>
        <w:t>人无我有、人有我特，形成自己的特色产品、特色服务等。</w:t>
      </w:r>
      <w:r w:rsidRPr="0007092B">
        <w:rPr>
          <w:rFonts w:ascii="Calibri" w:eastAsia="宋体" w:hAnsi="Calibri" w:cs="Times New Roman" w:hint="eastAsia"/>
          <w:szCs w:val="21"/>
        </w:rPr>
        <w:t>主要特征是商标、品牌、地域等特色优势，具备拥有区别于其它同类产品的独立属性。</w:t>
      </w:r>
    </w:p>
    <w:p w14:paraId="4CE0A5E4" w14:textId="127C0C8F" w:rsidR="009363AC" w:rsidRPr="009363AC" w:rsidRDefault="00A72CAC" w:rsidP="000F7DC6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在技术方面，</w:t>
      </w:r>
      <w:r w:rsidR="009363AC" w:rsidRPr="009363AC">
        <w:rPr>
          <w:rFonts w:ascii="Calibri" w:eastAsia="宋体" w:hAnsi="Calibri" w:cs="Times New Roman" w:hint="eastAsia"/>
          <w:szCs w:val="21"/>
        </w:rPr>
        <w:t>专利技术</w:t>
      </w:r>
      <w:r>
        <w:rPr>
          <w:rFonts w:ascii="Calibri" w:eastAsia="宋体" w:hAnsi="Calibri" w:cs="Times New Roman" w:hint="eastAsia"/>
          <w:szCs w:val="21"/>
        </w:rPr>
        <w:t>是发明创新</w:t>
      </w:r>
      <w:r w:rsidR="009363AC"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 w:hint="eastAsia"/>
          <w:szCs w:val="21"/>
        </w:rPr>
        <w:t>可传承的独特工艺、配方</w:t>
      </w:r>
      <w:r w:rsidR="009363AC">
        <w:rPr>
          <w:rFonts w:ascii="Calibri" w:eastAsia="宋体" w:hAnsi="Calibri" w:cs="Times New Roman" w:hint="eastAsia"/>
          <w:szCs w:val="21"/>
        </w:rPr>
        <w:t>是特色化的表现。</w:t>
      </w:r>
    </w:p>
    <w:p w14:paraId="6148FA50" w14:textId="77777777" w:rsidR="004C6DBA" w:rsidRPr="00503483" w:rsidRDefault="0004278A" w:rsidP="00503483">
      <w:pPr>
        <w:spacing w:line="276" w:lineRule="auto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503483">
        <w:rPr>
          <w:rFonts w:ascii="黑体" w:eastAsia="黑体" w:hAnsi="黑体" w:cs="Times New Roman" w:hint="eastAsia"/>
          <w:b/>
          <w:sz w:val="24"/>
          <w:szCs w:val="24"/>
        </w:rPr>
        <w:t>4、</w:t>
      </w:r>
      <w:r w:rsidR="004C6DBA" w:rsidRPr="00503483">
        <w:rPr>
          <w:rFonts w:ascii="黑体" w:eastAsia="黑体" w:hAnsi="黑体" w:cs="Times New Roman" w:hint="eastAsia"/>
          <w:b/>
          <w:sz w:val="24"/>
          <w:szCs w:val="24"/>
        </w:rPr>
        <w:t>新</w:t>
      </w:r>
    </w:p>
    <w:p w14:paraId="47B7AAC6" w14:textId="77777777" w:rsidR="004C6DBA" w:rsidRDefault="0023457C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</w:t>
      </w:r>
      <w:r w:rsidR="004C6DBA">
        <w:rPr>
          <w:rFonts w:ascii="Calibri" w:eastAsia="宋体" w:hAnsi="Calibri" w:cs="Times New Roman" w:hint="eastAsia"/>
          <w:szCs w:val="21"/>
        </w:rPr>
        <w:t>新</w:t>
      </w:r>
      <w:r>
        <w:rPr>
          <w:rFonts w:ascii="Calibri" w:eastAsia="宋体" w:hAnsi="Calibri" w:cs="Times New Roman" w:hint="eastAsia"/>
          <w:szCs w:val="21"/>
        </w:rPr>
        <w:t>”</w:t>
      </w:r>
      <w:r w:rsidR="004C6DBA">
        <w:rPr>
          <w:rFonts w:ascii="Calibri" w:eastAsia="宋体" w:hAnsi="Calibri" w:cs="Times New Roman" w:hint="eastAsia"/>
          <w:szCs w:val="21"/>
        </w:rPr>
        <w:t>是模式技术的新颖化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6C1F545B" w14:textId="77777777" w:rsidR="004C6DBA" w:rsidRPr="0023457C" w:rsidRDefault="004C6DBA" w:rsidP="0023457C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23457C">
        <w:rPr>
          <w:rFonts w:ascii="楷体" w:eastAsia="楷体" w:hAnsi="楷体" w:cs="Times New Roman" w:hint="eastAsia"/>
          <w:b/>
          <w:szCs w:val="21"/>
        </w:rPr>
        <w:t>4.1</w:t>
      </w:r>
      <w:r w:rsidR="00AD077C">
        <w:rPr>
          <w:rFonts w:ascii="楷体" w:eastAsia="楷体" w:hAnsi="楷体" w:cs="Times New Roman" w:hint="eastAsia"/>
          <w:b/>
          <w:szCs w:val="21"/>
        </w:rPr>
        <w:t>“</w:t>
      </w:r>
      <w:r w:rsidRPr="0023457C">
        <w:rPr>
          <w:rFonts w:ascii="楷体" w:eastAsia="楷体" w:hAnsi="楷体" w:cs="Times New Roman" w:hint="eastAsia"/>
          <w:b/>
          <w:szCs w:val="21"/>
        </w:rPr>
        <w:t>新</w:t>
      </w:r>
      <w:r w:rsidR="00AD077C">
        <w:rPr>
          <w:rFonts w:ascii="楷体" w:eastAsia="楷体" w:hAnsi="楷体" w:cs="Times New Roman" w:hint="eastAsia"/>
          <w:b/>
          <w:szCs w:val="21"/>
        </w:rPr>
        <w:t>”</w:t>
      </w:r>
      <w:r w:rsidRPr="0023457C">
        <w:rPr>
          <w:rFonts w:ascii="楷体" w:eastAsia="楷体" w:hAnsi="楷体" w:cs="Times New Roman" w:hint="eastAsia"/>
          <w:b/>
          <w:szCs w:val="21"/>
        </w:rPr>
        <w:t>的领域在模式技术</w:t>
      </w:r>
    </w:p>
    <w:p w14:paraId="08F40C84" w14:textId="15E4D69A" w:rsidR="00A83921" w:rsidRDefault="0004278A" w:rsidP="0007092B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07092B">
        <w:rPr>
          <w:rFonts w:ascii="Calibri" w:eastAsia="宋体" w:hAnsi="Calibri" w:cs="Times New Roman" w:hint="eastAsia"/>
          <w:szCs w:val="21"/>
        </w:rPr>
        <w:t>“新”是指</w:t>
      </w:r>
      <w:r w:rsidR="00A83921" w:rsidRPr="000F7DC6">
        <w:rPr>
          <w:rFonts w:ascii="Calibri" w:eastAsia="宋体" w:hAnsi="Calibri" w:cs="Times New Roman" w:hint="eastAsia"/>
          <w:szCs w:val="21"/>
        </w:rPr>
        <w:t>中小企业</w:t>
      </w:r>
      <w:r w:rsidR="000B0DFF">
        <w:rPr>
          <w:rFonts w:ascii="Calibri" w:eastAsia="宋体" w:hAnsi="Calibri" w:cs="Times New Roman" w:hint="eastAsia"/>
          <w:szCs w:val="21"/>
        </w:rPr>
        <w:t>在</w:t>
      </w:r>
      <w:r w:rsidR="000B0DFF" w:rsidRPr="00156E79">
        <w:rPr>
          <w:rFonts w:ascii="Calibri" w:eastAsia="宋体" w:hAnsi="Calibri" w:cs="Times New Roman" w:hint="eastAsia"/>
          <w:szCs w:val="21"/>
        </w:rPr>
        <w:t>模式技术</w:t>
      </w:r>
      <w:r w:rsidR="000B0DFF">
        <w:rPr>
          <w:rFonts w:ascii="Calibri" w:eastAsia="宋体" w:hAnsi="Calibri" w:cs="Times New Roman" w:hint="eastAsia"/>
          <w:szCs w:val="21"/>
        </w:rPr>
        <w:t>上的创新</w:t>
      </w:r>
      <w:r w:rsidR="00A83921" w:rsidRPr="000F7DC6">
        <w:rPr>
          <w:rFonts w:ascii="Calibri" w:eastAsia="宋体" w:hAnsi="Calibri" w:cs="Times New Roman" w:hint="eastAsia"/>
          <w:szCs w:val="21"/>
        </w:rPr>
        <w:t>发展，</w:t>
      </w:r>
      <w:r w:rsidR="00A83921">
        <w:rPr>
          <w:rFonts w:ascii="Calibri" w:eastAsia="宋体" w:hAnsi="Calibri" w:cs="Times New Roman" w:hint="eastAsia"/>
          <w:szCs w:val="21"/>
        </w:rPr>
        <w:t>包括商业模式创新、</w:t>
      </w:r>
      <w:r w:rsidR="00A83921" w:rsidRPr="000B0DFF">
        <w:rPr>
          <w:rFonts w:ascii="Calibri" w:eastAsia="宋体" w:hAnsi="Calibri" w:cs="Times New Roman" w:hint="eastAsia"/>
          <w:szCs w:val="21"/>
        </w:rPr>
        <w:t>技术创新、工艺创新、功能创新</w:t>
      </w:r>
      <w:r w:rsidR="00A83921">
        <w:rPr>
          <w:rFonts w:ascii="Calibri" w:eastAsia="宋体" w:hAnsi="Calibri" w:cs="Times New Roman" w:hint="eastAsia"/>
          <w:szCs w:val="21"/>
        </w:rPr>
        <w:t>，即</w:t>
      </w:r>
      <w:r w:rsidRPr="0007092B">
        <w:rPr>
          <w:rFonts w:ascii="Calibri" w:eastAsia="宋体" w:hAnsi="Calibri" w:cs="Times New Roman" w:hint="eastAsia"/>
          <w:szCs w:val="21"/>
        </w:rPr>
        <w:t>依靠自主创新、转化科技成果、联合创新或引进消化吸收再创新方式研制生产的，具有自主知识产权的高新技术产品和服务</w:t>
      </w:r>
      <w:r w:rsidR="00A83921">
        <w:rPr>
          <w:rFonts w:ascii="Calibri" w:eastAsia="宋体" w:hAnsi="Calibri" w:cs="Times New Roman" w:hint="eastAsia"/>
          <w:szCs w:val="21"/>
        </w:rPr>
        <w:t>，或对传统</w:t>
      </w:r>
      <w:r w:rsidR="00A83921" w:rsidRPr="000F7DC6">
        <w:rPr>
          <w:rFonts w:ascii="Calibri" w:eastAsia="宋体" w:hAnsi="Calibri" w:cs="Times New Roman" w:hint="eastAsia"/>
          <w:szCs w:val="21"/>
        </w:rPr>
        <w:t>产品和服务</w:t>
      </w:r>
      <w:r w:rsidR="00A83921">
        <w:rPr>
          <w:rFonts w:ascii="Calibri" w:eastAsia="宋体" w:hAnsi="Calibri" w:cs="Times New Roman" w:hint="eastAsia"/>
          <w:szCs w:val="21"/>
        </w:rPr>
        <w:t>的</w:t>
      </w:r>
      <w:r w:rsidR="00A83921" w:rsidRPr="0007092B">
        <w:rPr>
          <w:rFonts w:ascii="Calibri" w:eastAsia="宋体" w:hAnsi="Calibri" w:cs="Times New Roman" w:hint="eastAsia"/>
          <w:szCs w:val="21"/>
        </w:rPr>
        <w:t>升级换代</w:t>
      </w:r>
      <w:r w:rsidR="00A83921" w:rsidRPr="000F7DC6">
        <w:rPr>
          <w:rFonts w:ascii="Calibri" w:eastAsia="宋体" w:hAnsi="Calibri" w:cs="Times New Roman" w:hint="eastAsia"/>
          <w:szCs w:val="21"/>
        </w:rPr>
        <w:t>创新</w:t>
      </w:r>
      <w:r w:rsidR="00A83921">
        <w:rPr>
          <w:rFonts w:ascii="Calibri" w:eastAsia="宋体" w:hAnsi="Calibri" w:cs="Times New Roman" w:hint="eastAsia"/>
          <w:szCs w:val="21"/>
        </w:rPr>
        <w:t>。</w:t>
      </w:r>
      <w:r w:rsidRPr="0007092B">
        <w:rPr>
          <w:rFonts w:ascii="Calibri" w:eastAsia="宋体" w:hAnsi="Calibri" w:cs="Times New Roman" w:hint="eastAsia"/>
          <w:szCs w:val="21"/>
        </w:rPr>
        <w:t>适应消费者行为的改变，采用现代</w:t>
      </w:r>
      <w:r w:rsidR="00D75DCC">
        <w:rPr>
          <w:rFonts w:ascii="Calibri" w:eastAsia="宋体" w:hAnsi="Calibri" w:cs="Times New Roman" w:hint="eastAsia"/>
          <w:szCs w:val="21"/>
        </w:rPr>
        <w:t>化</w:t>
      </w:r>
      <w:r w:rsidRPr="0007092B">
        <w:rPr>
          <w:rFonts w:ascii="Calibri" w:eastAsia="宋体" w:hAnsi="Calibri" w:cs="Times New Roman" w:hint="eastAsia"/>
          <w:szCs w:val="21"/>
        </w:rPr>
        <w:t>信息</w:t>
      </w:r>
      <w:r w:rsidR="00D75DCC">
        <w:rPr>
          <w:rFonts w:ascii="Calibri" w:eastAsia="宋体" w:hAnsi="Calibri" w:cs="Times New Roman" w:hint="eastAsia"/>
          <w:szCs w:val="21"/>
        </w:rPr>
        <w:t>、互联网、大数据</w:t>
      </w:r>
      <w:r w:rsidRPr="0007092B">
        <w:rPr>
          <w:rFonts w:ascii="Calibri" w:eastAsia="宋体" w:hAnsi="Calibri" w:cs="Times New Roman" w:hint="eastAsia"/>
          <w:szCs w:val="21"/>
        </w:rPr>
        <w:t>技术，通过行业的交叉融合提供产品或服务。</w:t>
      </w:r>
    </w:p>
    <w:p w14:paraId="1590D555" w14:textId="77777777" w:rsidR="00AD077C" w:rsidRDefault="00AD077C" w:rsidP="00AD077C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中小企业的新，我们更关注跟客户需求的吻合。</w:t>
      </w:r>
      <w:r w:rsidRPr="000F7DC6">
        <w:rPr>
          <w:rFonts w:ascii="Calibri" w:eastAsia="宋体" w:hAnsi="Calibri" w:cs="Times New Roman" w:hint="eastAsia"/>
          <w:szCs w:val="21"/>
        </w:rPr>
        <w:t>“新”</w:t>
      </w:r>
      <w:r>
        <w:rPr>
          <w:rFonts w:ascii="Calibri" w:eastAsia="宋体" w:hAnsi="Calibri" w:cs="Times New Roman" w:hint="eastAsia"/>
          <w:szCs w:val="21"/>
        </w:rPr>
        <w:t>最主要的作用是通过技术革新、模式创新进入蓝海，</w:t>
      </w:r>
      <w:r w:rsidRPr="000F7DC6">
        <w:rPr>
          <w:rFonts w:ascii="Calibri" w:eastAsia="宋体" w:hAnsi="Calibri" w:cs="Times New Roman" w:hint="eastAsia"/>
          <w:szCs w:val="21"/>
        </w:rPr>
        <w:t>提高核心竞争力。</w:t>
      </w:r>
    </w:p>
    <w:p w14:paraId="7054EC40" w14:textId="77777777" w:rsidR="004C6DBA" w:rsidRPr="0023457C" w:rsidRDefault="004C6DBA" w:rsidP="0023457C">
      <w:pPr>
        <w:spacing w:line="276" w:lineRule="auto"/>
        <w:ind w:firstLineChars="200" w:firstLine="422"/>
        <w:jc w:val="left"/>
        <w:rPr>
          <w:rFonts w:ascii="楷体" w:eastAsia="楷体" w:hAnsi="楷体" w:cs="Times New Roman"/>
          <w:b/>
          <w:szCs w:val="21"/>
        </w:rPr>
      </w:pPr>
      <w:r w:rsidRPr="0023457C">
        <w:rPr>
          <w:rFonts w:ascii="楷体" w:eastAsia="楷体" w:hAnsi="楷体" w:cs="Times New Roman" w:hint="eastAsia"/>
          <w:b/>
          <w:szCs w:val="21"/>
        </w:rPr>
        <w:t>4.2</w:t>
      </w:r>
      <w:r w:rsidR="00AD077C">
        <w:rPr>
          <w:rFonts w:ascii="楷体" w:eastAsia="楷体" w:hAnsi="楷体" w:cs="Times New Roman" w:hint="eastAsia"/>
          <w:b/>
          <w:szCs w:val="21"/>
        </w:rPr>
        <w:t>“</w:t>
      </w:r>
      <w:r w:rsidRPr="0023457C">
        <w:rPr>
          <w:rFonts w:ascii="楷体" w:eastAsia="楷体" w:hAnsi="楷体" w:cs="Times New Roman" w:hint="eastAsia"/>
          <w:b/>
          <w:szCs w:val="21"/>
        </w:rPr>
        <w:t>新</w:t>
      </w:r>
      <w:r w:rsidR="00AD077C">
        <w:rPr>
          <w:rFonts w:ascii="楷体" w:eastAsia="楷体" w:hAnsi="楷体" w:cs="Times New Roman" w:hint="eastAsia"/>
          <w:b/>
          <w:szCs w:val="21"/>
        </w:rPr>
        <w:t>”</w:t>
      </w:r>
      <w:r w:rsidRPr="0023457C">
        <w:rPr>
          <w:rFonts w:ascii="楷体" w:eastAsia="楷体" w:hAnsi="楷体" w:cs="Times New Roman" w:hint="eastAsia"/>
          <w:b/>
          <w:szCs w:val="21"/>
        </w:rPr>
        <w:t>的重点在新颖化</w:t>
      </w:r>
    </w:p>
    <w:p w14:paraId="04F8534E" w14:textId="77777777" w:rsidR="000B0DFF" w:rsidRDefault="000B0DFF" w:rsidP="000B0DFF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“新</w:t>
      </w:r>
      <w:r w:rsidRPr="0007092B">
        <w:rPr>
          <w:rFonts w:ascii="Calibri" w:eastAsia="宋体" w:hAnsi="Calibri" w:cs="Times New Roman" w:hint="eastAsia"/>
          <w:szCs w:val="21"/>
        </w:rPr>
        <w:t>”</w:t>
      </w:r>
      <w:r>
        <w:rPr>
          <w:rFonts w:ascii="Calibri" w:eastAsia="宋体" w:hAnsi="Calibri" w:cs="Times New Roman" w:hint="eastAsia"/>
          <w:szCs w:val="21"/>
        </w:rPr>
        <w:t>强调的是</w:t>
      </w:r>
      <w:r w:rsidRPr="00156E79">
        <w:rPr>
          <w:rFonts w:ascii="Calibri" w:eastAsia="宋体" w:hAnsi="Calibri" w:cs="Times New Roman" w:hint="eastAsia"/>
          <w:szCs w:val="21"/>
        </w:rPr>
        <w:t>新颖化</w:t>
      </w:r>
      <w:r>
        <w:rPr>
          <w:rFonts w:ascii="Calibri" w:eastAsia="宋体" w:hAnsi="Calibri" w:cs="Times New Roman" w:hint="eastAsia"/>
          <w:szCs w:val="21"/>
        </w:rPr>
        <w:t>，</w:t>
      </w:r>
      <w:r w:rsidR="0004278A" w:rsidRPr="0007092B">
        <w:rPr>
          <w:rFonts w:ascii="Calibri" w:eastAsia="宋体" w:hAnsi="Calibri" w:cs="Times New Roman" w:hint="eastAsia"/>
          <w:szCs w:val="21"/>
        </w:rPr>
        <w:t>其主要特征是具有</w:t>
      </w:r>
      <w:r w:rsidR="00A83921" w:rsidRPr="0007092B">
        <w:rPr>
          <w:rFonts w:ascii="Calibri" w:eastAsia="宋体" w:hAnsi="Calibri" w:cs="Times New Roman" w:hint="eastAsia"/>
          <w:szCs w:val="21"/>
        </w:rPr>
        <w:t>产品（技术）的</w:t>
      </w:r>
      <w:r w:rsidR="0004278A" w:rsidRPr="0007092B">
        <w:rPr>
          <w:rFonts w:ascii="Calibri" w:eastAsia="宋体" w:hAnsi="Calibri" w:cs="Times New Roman" w:hint="eastAsia"/>
          <w:szCs w:val="21"/>
        </w:rPr>
        <w:t>创新性、先进性，业态</w:t>
      </w:r>
      <w:r w:rsidR="00A83921">
        <w:rPr>
          <w:rFonts w:ascii="Calibri" w:eastAsia="宋体" w:hAnsi="Calibri" w:cs="Times New Roman" w:hint="eastAsia"/>
          <w:szCs w:val="21"/>
        </w:rPr>
        <w:t>、模式的</w:t>
      </w:r>
      <w:r w:rsidR="0004278A" w:rsidRPr="0007092B">
        <w:rPr>
          <w:rFonts w:ascii="Calibri" w:eastAsia="宋体" w:hAnsi="Calibri" w:cs="Times New Roman" w:hint="eastAsia"/>
          <w:szCs w:val="21"/>
        </w:rPr>
        <w:t>新型化，具备较高技术含量和附加值，经济社会效益显著。</w:t>
      </w:r>
      <w:r>
        <w:rPr>
          <w:rFonts w:ascii="Calibri" w:eastAsia="宋体" w:hAnsi="Calibri" w:cs="Times New Roman" w:hint="eastAsia"/>
          <w:szCs w:val="21"/>
        </w:rPr>
        <w:t>特殊的商业模式，我们归为新。</w:t>
      </w:r>
    </w:p>
    <w:p w14:paraId="45A09B25" w14:textId="77777777" w:rsidR="00FF5FAF" w:rsidRDefault="00156E79" w:rsidP="00712EFC">
      <w:pPr>
        <w:pStyle w:val="2"/>
        <w:jc w:val="center"/>
      </w:pPr>
      <w:r>
        <w:rPr>
          <w:rFonts w:hint="eastAsia"/>
          <w:sz w:val="30"/>
          <w:szCs w:val="30"/>
        </w:rPr>
        <w:lastRenderedPageBreak/>
        <w:t>四</w:t>
      </w:r>
      <w:r w:rsidR="009A3250">
        <w:rPr>
          <w:rFonts w:hint="eastAsia"/>
          <w:sz w:val="30"/>
          <w:szCs w:val="30"/>
        </w:rPr>
        <w:t>、理论框架</w:t>
      </w:r>
    </w:p>
    <w:p w14:paraId="3D6CC30B" w14:textId="0BA629FA" w:rsidR="0004278A" w:rsidRDefault="009A3250" w:rsidP="0007092B">
      <w:pPr>
        <w:spacing w:line="276" w:lineRule="auto"/>
        <w:ind w:firstLineChars="200" w:firstLine="420"/>
        <w:jc w:val="left"/>
      </w:pPr>
      <w:r>
        <w:rPr>
          <w:rFonts w:hint="eastAsia"/>
        </w:rPr>
        <w:t>专精特新产业标准的核心框架是</w:t>
      </w:r>
      <w:r w:rsidR="000B0DFF">
        <w:rPr>
          <w:rFonts w:hint="eastAsia"/>
          <w:b/>
        </w:rPr>
        <w:t>产业选择专业</w:t>
      </w:r>
      <w:r w:rsidR="001312E9">
        <w:rPr>
          <w:rFonts w:hint="eastAsia"/>
          <w:b/>
        </w:rPr>
        <w:t>化</w:t>
      </w:r>
      <w:r w:rsidR="000B0DFF">
        <w:rPr>
          <w:rFonts w:hint="eastAsia"/>
          <w:b/>
        </w:rPr>
        <w:t>、经营管理精细化、产品定位</w:t>
      </w:r>
      <w:bookmarkStart w:id="0" w:name="OLE_LINK2"/>
      <w:r w:rsidR="001312E9">
        <w:rPr>
          <w:rFonts w:hint="eastAsia"/>
          <w:b/>
        </w:rPr>
        <w:t>特色</w:t>
      </w:r>
      <w:r w:rsidR="000B0DFF">
        <w:rPr>
          <w:rFonts w:hint="eastAsia"/>
          <w:b/>
        </w:rPr>
        <w:t>化</w:t>
      </w:r>
      <w:bookmarkEnd w:id="0"/>
      <w:r w:rsidR="000B0DFF">
        <w:rPr>
          <w:rFonts w:hint="eastAsia"/>
          <w:b/>
        </w:rPr>
        <w:t>、</w:t>
      </w:r>
      <w:r w:rsidR="00E86CEA">
        <w:rPr>
          <w:rFonts w:hint="eastAsia"/>
          <w:b/>
        </w:rPr>
        <w:t>技术</w:t>
      </w:r>
      <w:r w:rsidR="000B0DFF">
        <w:rPr>
          <w:rFonts w:hint="eastAsia"/>
          <w:b/>
        </w:rPr>
        <w:t>模式新颖化</w:t>
      </w:r>
      <w:r w:rsidR="000B0DFF">
        <w:rPr>
          <w:rFonts w:hint="eastAsia"/>
        </w:rPr>
        <w:t>，涵盖了中小企业产业、产品、管理、技术</w:t>
      </w:r>
      <w:r>
        <w:rPr>
          <w:rFonts w:hint="eastAsia"/>
        </w:rPr>
        <w:t>四大</w:t>
      </w:r>
      <w:r w:rsidR="00EA3430">
        <w:rPr>
          <w:rFonts w:hint="eastAsia"/>
        </w:rPr>
        <w:t>领域</w:t>
      </w:r>
      <w:r>
        <w:rPr>
          <w:rFonts w:hint="eastAsia"/>
        </w:rPr>
        <w:t>，基本的逻辑是中小企业</w:t>
      </w:r>
      <w:r w:rsidR="00C547AB">
        <w:rPr>
          <w:rFonts w:hint="eastAsia"/>
        </w:rPr>
        <w:t>沿着</w:t>
      </w:r>
      <w:r w:rsidR="00A004E8">
        <w:rPr>
          <w:rFonts w:hint="eastAsia"/>
        </w:rPr>
        <w:t>“专精特新”</w:t>
      </w:r>
      <w:r w:rsidR="00C547AB">
        <w:rPr>
          <w:rFonts w:hint="eastAsia"/>
        </w:rPr>
        <w:t>四个方向进行发展</w:t>
      </w:r>
      <w:r w:rsidR="00072504">
        <w:rPr>
          <w:rFonts w:hint="eastAsia"/>
        </w:rPr>
        <w:t>，实现市场价值</w:t>
      </w:r>
      <w:r>
        <w:rPr>
          <w:rFonts w:hint="eastAsia"/>
        </w:rPr>
        <w:t>。</w:t>
      </w:r>
      <w:r w:rsidR="00DD4D26">
        <w:rPr>
          <w:rFonts w:hint="eastAsia"/>
        </w:rPr>
        <w:t>该框架如下图。</w:t>
      </w:r>
    </w:p>
    <w:p w14:paraId="1083465B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E7946D" wp14:editId="2835E5BA">
                <wp:simplePos x="0" y="0"/>
                <wp:positionH relativeFrom="column">
                  <wp:posOffset>1887855</wp:posOffset>
                </wp:positionH>
                <wp:positionV relativeFrom="paragraph">
                  <wp:posOffset>3110230</wp:posOffset>
                </wp:positionV>
                <wp:extent cx="363220" cy="274320"/>
                <wp:effectExtent l="25400" t="0" r="0" b="0"/>
                <wp:wrapNone/>
                <wp:docPr id="107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56458" flipH="1">
                          <a:off x="0" y="0"/>
                          <a:ext cx="363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D5E0F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148.65pt;margin-top:244.9pt;width:28.6pt;height:21.6pt;rotation:-3884601fd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" filled="f" stroked="f">
                <v:textbox style="mso-fit-shape-to-text: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BAD907" wp14:editId="3924ADD2">
                <wp:simplePos x="0" y="0"/>
                <wp:positionH relativeFrom="column">
                  <wp:posOffset>3946525</wp:posOffset>
                </wp:positionH>
                <wp:positionV relativeFrom="paragraph">
                  <wp:posOffset>2546350</wp:posOffset>
                </wp:positionV>
                <wp:extent cx="184150" cy="274955"/>
                <wp:effectExtent l="0" t="0" r="0" b="0"/>
                <wp:wrapNone/>
                <wp:docPr id="108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E10F" id="Text Box 22" o:spid="_x0000_s1026" type="#_x0000_t202" style="position:absolute;left:0;text-align:left;margin-left:310.75pt;margin-top:200.5pt;width:14.5pt;height:21.65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" filled="f" stroked="f">
                <v:textbox style="mso-fit-shape-to-text: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2D27AE" wp14:editId="1258289D">
                <wp:simplePos x="0" y="0"/>
                <wp:positionH relativeFrom="column">
                  <wp:posOffset>1938655</wp:posOffset>
                </wp:positionH>
                <wp:positionV relativeFrom="paragraph">
                  <wp:posOffset>27305</wp:posOffset>
                </wp:positionV>
                <wp:extent cx="1562735" cy="339725"/>
                <wp:effectExtent l="5080" t="14605" r="13335" b="10160"/>
                <wp:wrapNone/>
                <wp:docPr id="2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3397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BE14" w14:textId="77777777" w:rsidR="00FB47C0" w:rsidRDefault="00FB47C0" w:rsidP="005817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产业选择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D27A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25" o:spid="_x0000_s1026" type="#_x0000_t68" style="position:absolute;margin-left:152.65pt;margin-top:2.15pt;width:123.05pt;height:2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" fillcolor="#9cf" strokecolor="black [3213]">
                <v:textbox style="mso-fit-shape-to-text:t">
                  <w:txbxContent>
                    <w:p w14:paraId="3169BE14" w14:textId="77777777" w:rsidR="00FB47C0" w:rsidRDefault="00FB47C0" w:rsidP="005817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产业选择</w:t>
                      </w:r>
                    </w:p>
                  </w:txbxContent>
                </v:textbox>
              </v:shape>
            </w:pict>
          </mc:Fallback>
        </mc:AlternateContent>
      </w:r>
    </w:p>
    <w:p w14:paraId="172EBDDE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1ABFD0" wp14:editId="2C3D71EB">
                <wp:simplePos x="0" y="0"/>
                <wp:positionH relativeFrom="column">
                  <wp:posOffset>2710815</wp:posOffset>
                </wp:positionH>
                <wp:positionV relativeFrom="paragraph">
                  <wp:posOffset>161925</wp:posOffset>
                </wp:positionV>
                <wp:extent cx="21590" cy="3286760"/>
                <wp:effectExtent l="95250" t="38100" r="73660" b="66040"/>
                <wp:wrapNone/>
                <wp:docPr id="10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1590" cy="3286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stealth" w="lg" len="lg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6731" id="Line 3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5pt,12.75pt" to="215.15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" strokecolor="black [3213]">
                <v:stroke startarrow="classic" startarrowwidth="wide" startarrowlength="long" endarrow="classic" endarrowwidth="wide" endarrowlength="long"/>
                <o:lock v:ext="edit" shapetype="f"/>
              </v:line>
            </w:pict>
          </mc:Fallback>
        </mc:AlternateContent>
      </w:r>
    </w:p>
    <w:p w14:paraId="7736B8F3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4818AA" wp14:editId="04E718DD">
                <wp:simplePos x="0" y="0"/>
                <wp:positionH relativeFrom="column">
                  <wp:posOffset>2364740</wp:posOffset>
                </wp:positionH>
                <wp:positionV relativeFrom="paragraph">
                  <wp:posOffset>153035</wp:posOffset>
                </wp:positionV>
                <wp:extent cx="394335" cy="882650"/>
                <wp:effectExtent l="2540" t="0" r="3175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B6937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产业专业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18AA" id="Text Box 24" o:spid="_x0000_s1027" type="#_x0000_t202" style="position:absolute;margin-left:186.2pt;margin-top:12.05pt;width:31.05pt;height:6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5rAuw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" filled="f" stroked="f">
                <v:textbox>
                  <w:txbxContent>
                    <w:p w14:paraId="65CB6937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产业专业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B1875D" wp14:editId="25A2D3A7">
                <wp:simplePos x="0" y="0"/>
                <wp:positionH relativeFrom="column">
                  <wp:posOffset>2499995</wp:posOffset>
                </wp:positionH>
                <wp:positionV relativeFrom="paragraph">
                  <wp:posOffset>69215</wp:posOffset>
                </wp:positionV>
                <wp:extent cx="440055" cy="3018155"/>
                <wp:effectExtent l="361950" t="0" r="360045" b="0"/>
                <wp:wrapNone/>
                <wp:docPr id="106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800000">
                          <a:off x="0" y="0"/>
                          <a:ext cx="440055" cy="3018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647E4" id="Line 86" o:spid="_x0000_s1026" style="position:absolute;left:0;text-align:left;rotation:3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5.45pt" to="231.5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E717A" wp14:editId="43743DEC">
                <wp:simplePos x="0" y="0"/>
                <wp:positionH relativeFrom="column">
                  <wp:posOffset>2556510</wp:posOffset>
                </wp:positionH>
                <wp:positionV relativeFrom="paragraph">
                  <wp:posOffset>86995</wp:posOffset>
                </wp:positionV>
                <wp:extent cx="306705" cy="3011805"/>
                <wp:effectExtent l="476250" t="0" r="493395" b="0"/>
                <wp:wrapNone/>
                <wp:docPr id="2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9800000" flipH="1">
                          <a:off x="0" y="0"/>
                          <a:ext cx="306705" cy="3011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BAA97" id="Line 87" o:spid="_x0000_s1026" style="position:absolute;left:0;text-align:left;rotation:3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3pt,6.85pt" to="225.4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5D785016" wp14:editId="6BA55586">
                <wp:simplePos x="0" y="0"/>
                <wp:positionH relativeFrom="column">
                  <wp:posOffset>2278380</wp:posOffset>
                </wp:positionH>
                <wp:positionV relativeFrom="paragraph">
                  <wp:posOffset>140970</wp:posOffset>
                </wp:positionV>
                <wp:extent cx="868045" cy="2928620"/>
                <wp:effectExtent l="687705" t="0" r="682625" b="0"/>
                <wp:wrapNone/>
                <wp:docPr id="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800000">
                          <a:off x="0" y="0"/>
                          <a:ext cx="868045" cy="292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0195E" id="Line 83" o:spid="_x0000_s1026" style="position:absolute;left:0;text-align:left;rotation:-30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pt,11.1pt" to="247.75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EE759" wp14:editId="5C8E09F0">
                <wp:simplePos x="0" y="0"/>
                <wp:positionH relativeFrom="column">
                  <wp:posOffset>1179830</wp:posOffset>
                </wp:positionH>
                <wp:positionV relativeFrom="paragraph">
                  <wp:posOffset>68580</wp:posOffset>
                </wp:positionV>
                <wp:extent cx="3086100" cy="3030220"/>
                <wp:effectExtent l="8255" t="6985" r="10795" b="10795"/>
                <wp:wrapNone/>
                <wp:docPr id="19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030220"/>
                        </a:xfrm>
                        <a:prstGeom prst="ellipse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A07728" id="Oval 92" o:spid="_x0000_s1026" style="position:absolute;left:0;text-align:left;margin-left:92.9pt;margin-top:5.4pt;width:243pt;height:2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" fillcolor="#f2f2f2" strokecolor="#1f497d [3215]">
                <v:textbox style="mso-fit-shape-to-text:t" inset="0,0,0,0"/>
              </v:oval>
            </w:pict>
          </mc:Fallback>
        </mc:AlternateContent>
      </w:r>
    </w:p>
    <w:p w14:paraId="0962312D" w14:textId="77777777" w:rsidR="00FF576F" w:rsidRDefault="006F0E65" w:rsidP="005817D5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50201667" wp14:editId="7A083B91">
            <wp:simplePos x="0" y="0"/>
            <wp:positionH relativeFrom="column">
              <wp:posOffset>1955800</wp:posOffset>
            </wp:positionH>
            <wp:positionV relativeFrom="paragraph">
              <wp:posOffset>111125</wp:posOffset>
            </wp:positionV>
            <wp:extent cx="363220" cy="885825"/>
            <wp:effectExtent l="152400" t="0" r="5588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96981">
                      <a:off x="0" y="0"/>
                      <a:ext cx="36322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E214D3" wp14:editId="0445B2E8">
                <wp:simplePos x="0" y="0"/>
                <wp:positionH relativeFrom="column">
                  <wp:posOffset>2670175</wp:posOffset>
                </wp:positionH>
                <wp:positionV relativeFrom="paragraph">
                  <wp:posOffset>3810</wp:posOffset>
                </wp:positionV>
                <wp:extent cx="370840" cy="866775"/>
                <wp:effectExtent l="3175" t="0" r="0" b="1270"/>
                <wp:wrapNone/>
                <wp:docPr id="1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9FF43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人力资源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14D3" id="Text Box 115" o:spid="_x0000_s1028" type="#_x0000_t202" style="position:absolute;margin-left:210.25pt;margin-top:.3pt;width:29.2pt;height:6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" filled="f" stroked="f">
                <v:textbox>
                  <w:txbxContent>
                    <w:p w14:paraId="0839FF43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人力资源</w:t>
                      </w:r>
                    </w:p>
                  </w:txbxContent>
                </v:textbox>
              </v:shap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D1001" wp14:editId="218B9FCD">
                <wp:simplePos x="0" y="0"/>
                <wp:positionH relativeFrom="column">
                  <wp:posOffset>1003935</wp:posOffset>
                </wp:positionH>
                <wp:positionV relativeFrom="paragraph">
                  <wp:posOffset>34290</wp:posOffset>
                </wp:positionV>
                <wp:extent cx="335915" cy="289560"/>
                <wp:effectExtent l="0" t="19050" r="0" b="34290"/>
                <wp:wrapNone/>
                <wp:docPr id="10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3359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0179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楷体_GB2312" w:cstheme="minorBidi" w:hint="eastAsia"/>
                                <w:b/>
                                <w:bCs/>
                                <w:color w:val="000099"/>
                                <w:kern w:val="24"/>
                              </w:rPr>
                              <w:t>专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D1001" id="Text Box 29" o:spid="_x0000_s1029" type="#_x0000_t202" style="position:absolute;margin-left:79.05pt;margin-top:2.7pt;width:26.45pt;height:22.8pt;rotation:-45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" filled="f" stroked="f">
                <v:textbox style="mso-fit-shape-to-text:t">
                  <w:txbxContent>
                    <w:p w14:paraId="57B10179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楷体_GB2312" w:cstheme="minorBidi" w:hint="eastAsia"/>
                          <w:b/>
                          <w:bCs/>
                          <w:color w:val="000099"/>
                          <w:kern w:val="24"/>
                        </w:rPr>
                        <w:t>专</w:t>
                      </w:r>
                    </w:p>
                  </w:txbxContent>
                </v:textbox>
              </v:shape>
            </w:pict>
          </mc:Fallback>
        </mc:AlternateContent>
      </w:r>
    </w:p>
    <w:p w14:paraId="1705383C" w14:textId="77777777" w:rsidR="00FF576F" w:rsidRDefault="005A1DE2" w:rsidP="005817D5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047E401D" wp14:editId="7A6E3FD5">
            <wp:simplePos x="0" y="0"/>
            <wp:positionH relativeFrom="column">
              <wp:posOffset>2819717</wp:posOffset>
            </wp:positionH>
            <wp:positionV relativeFrom="paragraph">
              <wp:posOffset>64717</wp:posOffset>
            </wp:positionV>
            <wp:extent cx="981075" cy="285750"/>
            <wp:effectExtent l="80963" t="0" r="14287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97310"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3C5C6" wp14:editId="2A173B09">
                <wp:simplePos x="0" y="0"/>
                <wp:positionH relativeFrom="column">
                  <wp:posOffset>4248785</wp:posOffset>
                </wp:positionH>
                <wp:positionV relativeFrom="paragraph">
                  <wp:posOffset>201295</wp:posOffset>
                </wp:positionV>
                <wp:extent cx="335915" cy="289560"/>
                <wp:effectExtent l="23178" t="0" r="0" b="11113"/>
                <wp:wrapNone/>
                <wp:docPr id="10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3359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08D8" w14:textId="77777777" w:rsidR="00FB47C0" w:rsidRPr="00E86CEA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楷体_GB2312" w:cstheme="minorBidi"/>
                                <w:b/>
                                <w:bCs/>
                                <w:color w:val="000099"/>
                                <w:kern w:val="24"/>
                              </w:rPr>
                            </w:pPr>
                            <w:r>
                              <w:rPr>
                                <w:rFonts w:ascii="Arial" w:eastAsia="楷体_GB2312" w:cstheme="minorBidi" w:hint="eastAsia"/>
                                <w:b/>
                                <w:bCs/>
                                <w:color w:val="000099"/>
                                <w:kern w:val="24"/>
                              </w:rPr>
                              <w:t>精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3C5C6" id="Text Box 30" o:spid="_x0000_s1030" type="#_x0000_t202" style="position:absolute;margin-left:334.55pt;margin-top:15.85pt;width:26.45pt;height:22.8pt;rotation:45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" filled="f" stroked="f">
                <v:textbox style="mso-fit-shape-to-text:t">
                  <w:txbxContent>
                    <w:p w14:paraId="544308D8" w14:textId="77777777" w:rsidR="00FB47C0" w:rsidRPr="00E86CEA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rFonts w:ascii="Arial" w:eastAsia="楷体_GB2312" w:cstheme="minorBidi"/>
                          <w:b/>
                          <w:bCs/>
                          <w:color w:val="000099"/>
                          <w:kern w:val="24"/>
                        </w:rPr>
                      </w:pPr>
                      <w:r>
                        <w:rPr>
                          <w:rFonts w:ascii="Arial" w:eastAsia="楷体_GB2312" w:cstheme="minorBidi" w:hint="eastAsia"/>
                          <w:b/>
                          <w:bCs/>
                          <w:color w:val="000099"/>
                          <w:kern w:val="24"/>
                        </w:rPr>
                        <w:t>精</w:t>
                      </w:r>
                    </w:p>
                  </w:txbxContent>
                </v:textbox>
              </v:shape>
            </w:pict>
          </mc:Fallback>
        </mc:AlternateContent>
      </w:r>
    </w:p>
    <w:p w14:paraId="3E4B01B5" w14:textId="77777777" w:rsidR="00FF576F" w:rsidRDefault="00643305" w:rsidP="005817D5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584096B8" wp14:editId="40E2F180">
            <wp:simplePos x="0" y="0"/>
            <wp:positionH relativeFrom="column">
              <wp:posOffset>3128645</wp:posOffset>
            </wp:positionH>
            <wp:positionV relativeFrom="paragraph">
              <wp:posOffset>194945</wp:posOffset>
            </wp:positionV>
            <wp:extent cx="800100" cy="285750"/>
            <wp:effectExtent l="0" t="95250" r="0" b="9525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8851"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D4129" w14:textId="77777777" w:rsidR="00FF576F" w:rsidRDefault="006F0E65" w:rsidP="005817D5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5D57A17A" wp14:editId="05DAA755">
            <wp:simplePos x="0" y="0"/>
            <wp:positionH relativeFrom="column">
              <wp:posOffset>1401445</wp:posOffset>
            </wp:positionH>
            <wp:positionV relativeFrom="paragraph">
              <wp:posOffset>34661</wp:posOffset>
            </wp:positionV>
            <wp:extent cx="810895" cy="321945"/>
            <wp:effectExtent l="0" t="95250" r="0" b="400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6174">
                      <a:off x="0" y="0"/>
                      <a:ext cx="81089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9BBE0" w14:textId="77777777" w:rsidR="00FF576F" w:rsidRDefault="005A1DE2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520B79" wp14:editId="568EDF25">
                <wp:simplePos x="0" y="0"/>
                <wp:positionH relativeFrom="column">
                  <wp:posOffset>12700</wp:posOffset>
                </wp:positionH>
                <wp:positionV relativeFrom="paragraph">
                  <wp:posOffset>194945</wp:posOffset>
                </wp:positionV>
                <wp:extent cx="962025" cy="591820"/>
                <wp:effectExtent l="19050" t="19050" r="28575" b="36830"/>
                <wp:wrapNone/>
                <wp:docPr id="1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91820"/>
                        </a:xfrm>
                        <a:prstGeom prst="leftArrow">
                          <a:avLst>
                            <a:gd name="adj1" fmla="val 50000"/>
                            <a:gd name="adj2" fmla="val 3768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B31B" w14:textId="77777777" w:rsidR="00FB47C0" w:rsidRDefault="00FB47C0" w:rsidP="00FF576F">
                            <w:r>
                              <w:rPr>
                                <w:rFonts w:hint="eastAsia"/>
                              </w:rPr>
                              <w:t>技术模式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20B7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27" o:spid="_x0000_s1031" type="#_x0000_t66" style="position:absolute;margin-left:1pt;margin-top:15.35pt;width:75.75pt;height:46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" adj="5008" fillcolor="#9cf" strokecolor="black [3213]">
                <v:textbox style="mso-fit-shape-to-text:t">
                  <w:txbxContent>
                    <w:p w14:paraId="4D70B31B" w14:textId="77777777" w:rsidR="00FB47C0" w:rsidRDefault="00FB47C0" w:rsidP="00FF576F">
                      <w:r>
                        <w:rPr>
                          <w:rFonts w:hint="eastAsia"/>
                        </w:rPr>
                        <w:t>技术模式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138581" wp14:editId="01F57165">
                <wp:simplePos x="0" y="0"/>
                <wp:positionH relativeFrom="column">
                  <wp:posOffset>4446905</wp:posOffset>
                </wp:positionH>
                <wp:positionV relativeFrom="paragraph">
                  <wp:posOffset>168910</wp:posOffset>
                </wp:positionV>
                <wp:extent cx="914400" cy="591820"/>
                <wp:effectExtent l="0" t="38100" r="38100" b="55880"/>
                <wp:wrapNone/>
                <wp:docPr id="16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91820"/>
                        </a:xfrm>
                        <a:prstGeom prst="rightArrow">
                          <a:avLst>
                            <a:gd name="adj1" fmla="val 50000"/>
                            <a:gd name="adj2" fmla="val 37108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9451" w14:textId="77777777" w:rsidR="00FB47C0" w:rsidRDefault="00FB47C0" w:rsidP="00FF576F">
                            <w:r>
                              <w:rPr>
                                <w:rFonts w:hint="eastAsia"/>
                              </w:rPr>
                              <w:t>经营管理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385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8" o:spid="_x0000_s1032" type="#_x0000_t13" style="position:absolute;margin-left:350.15pt;margin-top:13.3pt;width:1in;height:4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" adj="16412" fillcolor="#9cf" strokecolor="black [3213]">
                <v:textbox style="mso-fit-shape-to-text:t">
                  <w:txbxContent>
                    <w:p w14:paraId="005D9451" w14:textId="77777777" w:rsidR="00FB47C0" w:rsidRDefault="00FB47C0" w:rsidP="00FF576F">
                      <w:r>
                        <w:rPr>
                          <w:rFonts w:hint="eastAsia"/>
                        </w:rPr>
                        <w:t>经营管理</w:t>
                      </w:r>
                    </w:p>
                  </w:txbxContent>
                </v:textbox>
              </v:shap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0BE6C4" wp14:editId="23A0B417">
                <wp:simplePos x="0" y="0"/>
                <wp:positionH relativeFrom="column">
                  <wp:posOffset>1201420</wp:posOffset>
                </wp:positionH>
                <wp:positionV relativeFrom="paragraph">
                  <wp:posOffset>12700</wp:posOffset>
                </wp:positionV>
                <wp:extent cx="2943225" cy="811530"/>
                <wp:effectExtent l="0" t="704850" r="0" b="693420"/>
                <wp:wrapNone/>
                <wp:docPr id="106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9800000" flipH="1">
                          <a:off x="0" y="0"/>
                          <a:ext cx="2943225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F8E74" id="Line 87" o:spid="_x0000_s1026" style="position:absolute;left:0;text-align:left;rotation:3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6pt,1pt" to="326.3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" strokecolor="black [3213]">
                <o:lock v:ext="edit" shapetype="f"/>
              </v:lin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299A63" wp14:editId="4214C578">
                <wp:simplePos x="0" y="0"/>
                <wp:positionH relativeFrom="column">
                  <wp:posOffset>2476500</wp:posOffset>
                </wp:positionH>
                <wp:positionV relativeFrom="paragraph">
                  <wp:posOffset>-1070610</wp:posOffset>
                </wp:positionV>
                <wp:extent cx="462915" cy="3025140"/>
                <wp:effectExtent l="0" t="335280" r="0" b="335280"/>
                <wp:wrapNone/>
                <wp:docPr id="1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600000" flipV="1">
                          <a:off x="0" y="0"/>
                          <a:ext cx="462915" cy="3025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A49F1" id="Line 88" o:spid="_x0000_s1026" style="position:absolute;left:0;text-align:left;rotation:-6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-84.3pt" to="231.4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" strokecolor="black [3213]"/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E86FF3" wp14:editId="3D1B9192">
                <wp:simplePos x="0" y="0"/>
                <wp:positionH relativeFrom="column">
                  <wp:posOffset>2433955</wp:posOffset>
                </wp:positionH>
                <wp:positionV relativeFrom="paragraph">
                  <wp:posOffset>-1060450</wp:posOffset>
                </wp:positionV>
                <wp:extent cx="532130" cy="3017520"/>
                <wp:effectExtent l="0" t="271145" r="0" b="282575"/>
                <wp:wrapNone/>
                <wp:docPr id="106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8000000">
                          <a:off x="0" y="0"/>
                          <a:ext cx="53213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5FC10" id="Line 89" o:spid="_x0000_s1026" style="position:absolute;left:0;text-align:left;rotation:-6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-83.5pt" to="233.5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" strokecolor="black [3213]">
                <o:lock v:ext="edit" shapetype="f"/>
              </v:lin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AC7523" wp14:editId="2416BD85">
                <wp:simplePos x="0" y="0"/>
                <wp:positionH relativeFrom="column">
                  <wp:posOffset>3250565</wp:posOffset>
                </wp:positionH>
                <wp:positionV relativeFrom="paragraph">
                  <wp:posOffset>149860</wp:posOffset>
                </wp:positionV>
                <wp:extent cx="795020" cy="289560"/>
                <wp:effectExtent l="0" t="0" r="0" b="0"/>
                <wp:wrapNone/>
                <wp:docPr id="110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10C7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企业文化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C7523" id="_x0000_s1033" type="#_x0000_t202" style="position:absolute;margin-left:255.95pt;margin-top:11.8pt;width:62.6pt;height:22.8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" filled="f" stroked="f">
                <v:textbox style="mso-fit-shape-to-text:t">
                  <w:txbxContent>
                    <w:p w14:paraId="702C10C7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企业文化</w:t>
                      </w:r>
                    </w:p>
                  </w:txbxContent>
                </v:textbox>
              </v:shap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71702F" wp14:editId="75E97EE2">
                <wp:simplePos x="0" y="0"/>
                <wp:positionH relativeFrom="column">
                  <wp:posOffset>1179830</wp:posOffset>
                </wp:positionH>
                <wp:positionV relativeFrom="paragraph">
                  <wp:posOffset>144780</wp:posOffset>
                </wp:positionV>
                <wp:extent cx="976630" cy="289560"/>
                <wp:effectExtent l="0" t="3175" r="0" b="254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D5BB7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产品专业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702F" id="Text Box 27" o:spid="_x0000_s1034" type="#_x0000_t202" style="position:absolute;margin-left:92.9pt;margin-top:11.4pt;width:76.9pt;height:2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" filled="f" stroked="f">
                <v:textbox style="mso-fit-shape-to-text:t">
                  <w:txbxContent>
                    <w:p w14:paraId="5BCD5BB7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产品专业</w:t>
                      </w:r>
                    </w:p>
                  </w:txbxContent>
                </v:textbox>
              </v:shap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738623" behindDoc="0" locked="0" layoutInCell="1" allowOverlap="1" wp14:anchorId="19B58CB4" wp14:editId="64E39EBE">
                <wp:simplePos x="0" y="0"/>
                <wp:positionH relativeFrom="column">
                  <wp:posOffset>2270125</wp:posOffset>
                </wp:positionH>
                <wp:positionV relativeFrom="paragraph">
                  <wp:posOffset>28575</wp:posOffset>
                </wp:positionV>
                <wp:extent cx="922020" cy="846455"/>
                <wp:effectExtent l="12700" t="10795" r="8255" b="952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846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046F19" id="Oval 10" o:spid="_x0000_s1026" style="position:absolute;left:0;text-align:left;margin-left:178.75pt;margin-top:2.25pt;width:72.6pt;height:66.65pt;z-index:25173862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" strokecolor="black [3213]"/>
            </w:pict>
          </mc:Fallback>
        </mc:AlternateContent>
      </w:r>
    </w:p>
    <w:p w14:paraId="4C79757D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4DD890" wp14:editId="4479B141">
                <wp:simplePos x="0" y="0"/>
                <wp:positionH relativeFrom="column">
                  <wp:posOffset>3413760</wp:posOffset>
                </wp:positionH>
                <wp:positionV relativeFrom="paragraph">
                  <wp:posOffset>221615</wp:posOffset>
                </wp:positionV>
                <wp:extent cx="795020" cy="289560"/>
                <wp:effectExtent l="0" t="0" r="0" b="0"/>
                <wp:wrapNone/>
                <wp:docPr id="10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28B86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差异定位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DD890" id="Text Box 21" o:spid="_x0000_s1035" type="#_x0000_t202" style="position:absolute;margin-left:268.8pt;margin-top:17.45pt;width:62.6pt;height:22.8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" filled="f" stroked="f">
                <v:textbox style="mso-fit-shape-to-text:t">
                  <w:txbxContent>
                    <w:p w14:paraId="0A028B86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差异定位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91D326" wp14:editId="745E05AF">
                <wp:simplePos x="0" y="0"/>
                <wp:positionH relativeFrom="column">
                  <wp:posOffset>2332990</wp:posOffset>
                </wp:positionH>
                <wp:positionV relativeFrom="paragraph">
                  <wp:posOffset>88265</wp:posOffset>
                </wp:positionV>
                <wp:extent cx="795020" cy="289560"/>
                <wp:effectExtent l="0" t="0" r="0" b="0"/>
                <wp:wrapNone/>
                <wp:docPr id="10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E0A3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 w:rsidRPr="00FF576F">
                              <w:rPr>
                                <w:rFonts w:ascii="Arial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企业</w:t>
                            </w: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标准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D326" id="Text Box 11" o:spid="_x0000_s1036" type="#_x0000_t202" style="position:absolute;margin-left:183.7pt;margin-top:6.95pt;width:62.6pt;height:22.8pt;z-index:251739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" filled="f" stroked="f">
                <v:textbox style="mso-fit-shape-to-text:t">
                  <w:txbxContent>
                    <w:p w14:paraId="44D0E0A3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 w:rsidRPr="00FF576F">
                        <w:rPr>
                          <w:rFonts w:ascii="Arial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企业</w:t>
                      </w:r>
                      <w:r>
                        <w:rPr>
                          <w:rFonts w:ascii="Arial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6A9D12A6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0D0335" wp14:editId="4C40F32D">
                <wp:simplePos x="0" y="0"/>
                <wp:positionH relativeFrom="column">
                  <wp:posOffset>1270000</wp:posOffset>
                </wp:positionH>
                <wp:positionV relativeFrom="paragraph">
                  <wp:posOffset>14605</wp:posOffset>
                </wp:positionV>
                <wp:extent cx="993140" cy="289560"/>
                <wp:effectExtent l="0" t="0" r="0" b="0"/>
                <wp:wrapNone/>
                <wp:docPr id="10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3B6DD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互联网创新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0335" id="Text Box 17" o:spid="_x0000_s1037" type="#_x0000_t202" style="position:absolute;margin-left:100pt;margin-top:1.15pt;width:78.2pt;height:2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" filled="f" stroked="f">
                <v:textbox style="mso-fit-shape-to-text:t">
                  <w:txbxContent>
                    <w:p w14:paraId="5AA3B6DD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互联网创新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72BDE6E7" wp14:editId="7A5018C9">
                <wp:simplePos x="0" y="0"/>
                <wp:positionH relativeFrom="column">
                  <wp:posOffset>1003935</wp:posOffset>
                </wp:positionH>
                <wp:positionV relativeFrom="paragraph">
                  <wp:posOffset>34924</wp:posOffset>
                </wp:positionV>
                <wp:extent cx="3416935" cy="0"/>
                <wp:effectExtent l="0" t="95250" r="0" b="114300"/>
                <wp:wrapNone/>
                <wp:docPr id="10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16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stealth" w="lg" len="lg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FF4D9" id="Line 4" o:spid="_x0000_s1026" style="position:absolute;left:0;text-align:left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05pt,2.75pt" to="34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" strokecolor="black [3213]">
                <v:stroke startarrow="classic" startarrowwidth="wide" startarrowlength="long" endarrow="classic" endarrowwidth="wide" endarrowlength="long"/>
                <o:lock v:ext="edit" shapetype="f"/>
              </v:line>
            </w:pict>
          </mc:Fallback>
        </mc:AlternateContent>
      </w:r>
    </w:p>
    <w:p w14:paraId="26E16D22" w14:textId="77777777" w:rsidR="00FF576F" w:rsidRDefault="00643305" w:rsidP="005817D5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6DD3D45F" wp14:editId="72873C5E">
            <wp:simplePos x="0" y="0"/>
            <wp:positionH relativeFrom="column">
              <wp:posOffset>3189605</wp:posOffset>
            </wp:positionH>
            <wp:positionV relativeFrom="paragraph">
              <wp:posOffset>193040</wp:posOffset>
            </wp:positionV>
            <wp:extent cx="800100" cy="285750"/>
            <wp:effectExtent l="0" t="95250" r="0" b="133350"/>
            <wp:wrapNone/>
            <wp:docPr id="1027" name="图片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7755"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4923C5BA" wp14:editId="7C6559D7">
            <wp:simplePos x="0" y="0"/>
            <wp:positionH relativeFrom="column">
              <wp:posOffset>3126740</wp:posOffset>
            </wp:positionH>
            <wp:positionV relativeFrom="paragraph">
              <wp:posOffset>192034</wp:posOffset>
            </wp:positionV>
            <wp:extent cx="360680" cy="939800"/>
            <wp:effectExtent l="76200" t="0" r="39370" b="0"/>
            <wp:wrapNone/>
            <wp:docPr id="1025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72699">
                      <a:off x="0" y="0"/>
                      <a:ext cx="36068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689">
        <w:rPr>
          <w:noProof/>
        </w:rPr>
        <w:drawing>
          <wp:anchor distT="0" distB="0" distL="114300" distR="114300" simplePos="0" relativeHeight="251750400" behindDoc="0" locked="0" layoutInCell="1" allowOverlap="1" wp14:anchorId="5734952D" wp14:editId="174BB3CB">
            <wp:simplePos x="0" y="0"/>
            <wp:positionH relativeFrom="column">
              <wp:posOffset>1376680</wp:posOffset>
            </wp:positionH>
            <wp:positionV relativeFrom="paragraph">
              <wp:posOffset>152400</wp:posOffset>
            </wp:positionV>
            <wp:extent cx="888365" cy="262255"/>
            <wp:effectExtent l="0" t="76200" r="0" b="13779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39647">
                      <a:off x="0" y="0"/>
                      <a:ext cx="88836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46A60" w14:textId="77777777" w:rsidR="00FF576F" w:rsidRDefault="00643305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3D416C" wp14:editId="1F039B70">
                <wp:simplePos x="0" y="0"/>
                <wp:positionH relativeFrom="column">
                  <wp:posOffset>2699649</wp:posOffset>
                </wp:positionH>
                <wp:positionV relativeFrom="paragraph">
                  <wp:posOffset>11430</wp:posOffset>
                </wp:positionV>
                <wp:extent cx="365125" cy="940435"/>
                <wp:effectExtent l="0" t="0" r="0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B3AF8" w14:textId="77777777" w:rsidR="00FB47C0" w:rsidRDefault="00FB47C0" w:rsidP="00643305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独有技术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416C" id="Text Box 18" o:spid="_x0000_s1038" type="#_x0000_t202" style="position:absolute;margin-left:212.55pt;margin-top:.9pt;width:28.75pt;height:74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bhuQ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" filled="f" stroked="f">
                <v:textbox>
                  <w:txbxContent>
                    <w:p w14:paraId="224B3AF8" w14:textId="77777777" w:rsidR="00FB47C0" w:rsidRDefault="00FB47C0" w:rsidP="00643305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独有技术</w:t>
                      </w:r>
                    </w:p>
                  </w:txbxContent>
                </v:textbox>
              </v:shape>
            </w:pict>
          </mc:Fallback>
        </mc:AlternateContent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6ECAF0" wp14:editId="7D6C3C50">
                <wp:simplePos x="0" y="0"/>
                <wp:positionH relativeFrom="column">
                  <wp:posOffset>2411730</wp:posOffset>
                </wp:positionH>
                <wp:positionV relativeFrom="paragraph">
                  <wp:posOffset>635</wp:posOffset>
                </wp:positionV>
                <wp:extent cx="365125" cy="940435"/>
                <wp:effectExtent l="1905" t="0" r="4445" b="381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3FCEB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技术创新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CAF0" id="_x0000_s1039" type="#_x0000_t202" style="position:absolute;margin-left:189.9pt;margin-top:.05pt;width:28.75pt;height:7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" filled="f" stroked="f">
                <v:textbox>
                  <w:txbxContent>
                    <w:p w14:paraId="20B3FCEB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b/>
                          <w:bCs/>
                          <w:color w:val="000000"/>
                          <w:kern w:val="24"/>
                        </w:rPr>
                        <w:t>技术创新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11E" w14:textId="77777777" w:rsidR="00FF576F" w:rsidRDefault="00055689" w:rsidP="005817D5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C52D52E" wp14:editId="50C912F6">
            <wp:simplePos x="0" y="0"/>
            <wp:positionH relativeFrom="column">
              <wp:posOffset>1720215</wp:posOffset>
            </wp:positionH>
            <wp:positionV relativeFrom="paragraph">
              <wp:posOffset>15875</wp:posOffset>
            </wp:positionV>
            <wp:extent cx="809625" cy="304800"/>
            <wp:effectExtent l="0" t="190500" r="0" b="1714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70804"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94B9F" wp14:editId="2D06EDF3">
                <wp:simplePos x="0" y="0"/>
                <wp:positionH relativeFrom="column">
                  <wp:posOffset>778510</wp:posOffset>
                </wp:positionH>
                <wp:positionV relativeFrom="paragraph">
                  <wp:posOffset>170180</wp:posOffset>
                </wp:positionV>
                <wp:extent cx="335915" cy="289560"/>
                <wp:effectExtent l="23178" t="0" r="0" b="11113"/>
                <wp:wrapNone/>
                <wp:docPr id="1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3359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C473E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楷体_GB2312" w:cstheme="minorBidi" w:hint="eastAsia"/>
                                <w:b/>
                                <w:bCs/>
                                <w:color w:val="000099"/>
                                <w:kern w:val="24"/>
                              </w:rPr>
                              <w:t>新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94B9F" id="Text Box 32" o:spid="_x0000_s1040" type="#_x0000_t202" style="position:absolute;margin-left:61.3pt;margin-top:13.4pt;width:26.45pt;height:22.8pt;rotation:45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" filled="f" stroked="f">
                <v:textbox style="mso-fit-shape-to-text:t">
                  <w:txbxContent>
                    <w:p w14:paraId="2E9C473E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楷体_GB2312" w:cstheme="minorBidi" w:hint="eastAsia"/>
                          <w:b/>
                          <w:bCs/>
                          <w:color w:val="000099"/>
                          <w:kern w:val="24"/>
                        </w:rPr>
                        <w:t>新</w:t>
                      </w:r>
                    </w:p>
                  </w:txbxContent>
                </v:textbox>
              </v:shape>
            </w:pict>
          </mc:Fallback>
        </mc:AlternateContent>
      </w:r>
    </w:p>
    <w:p w14:paraId="085ED73D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35F49" wp14:editId="16CB75D3">
                <wp:simplePos x="0" y="0"/>
                <wp:positionH relativeFrom="column">
                  <wp:posOffset>3971925</wp:posOffset>
                </wp:positionH>
                <wp:positionV relativeFrom="paragraph">
                  <wp:posOffset>57150</wp:posOffset>
                </wp:positionV>
                <wp:extent cx="335915" cy="289560"/>
                <wp:effectExtent l="0" t="19050" r="0" b="34290"/>
                <wp:wrapNone/>
                <wp:docPr id="10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3359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BBCCF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楷体_GB2312" w:cstheme="minorBidi" w:hint="eastAsia"/>
                                <w:b/>
                                <w:bCs/>
                                <w:color w:val="000099"/>
                                <w:kern w:val="24"/>
                              </w:rPr>
                              <w:t>特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5F49" id="Text Box 31" o:spid="_x0000_s1041" type="#_x0000_t202" style="position:absolute;margin-left:312.75pt;margin-top:4.5pt;width:26.45pt;height:22.8pt;rotation:-45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" filled="f" stroked="f">
                <v:textbox style="mso-fit-shape-to-text:t">
                  <w:txbxContent>
                    <w:p w14:paraId="2A1BBCCF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楷体_GB2312" w:cstheme="minorBidi" w:hint="eastAsia"/>
                          <w:b/>
                          <w:bCs/>
                          <w:color w:val="000099"/>
                          <w:kern w:val="24"/>
                        </w:rPr>
                        <w:t>特</w:t>
                      </w:r>
                    </w:p>
                  </w:txbxContent>
                </v:textbox>
              </v:shape>
            </w:pict>
          </mc:Fallback>
        </mc:AlternateContent>
      </w:r>
    </w:p>
    <w:p w14:paraId="397402BF" w14:textId="77777777" w:rsidR="00FF576F" w:rsidRDefault="00FF576F" w:rsidP="005817D5">
      <w:pPr>
        <w:spacing w:line="276" w:lineRule="auto"/>
        <w:jc w:val="left"/>
      </w:pPr>
    </w:p>
    <w:p w14:paraId="329A2D15" w14:textId="77777777" w:rsidR="00FF576F" w:rsidRDefault="00FF576F" w:rsidP="005817D5">
      <w:pPr>
        <w:spacing w:line="276" w:lineRule="auto"/>
        <w:jc w:val="left"/>
      </w:pPr>
    </w:p>
    <w:p w14:paraId="5FC05458" w14:textId="77777777" w:rsidR="00FF576F" w:rsidRDefault="00281531" w:rsidP="005817D5">
      <w:pP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73CE56" wp14:editId="73BF72EF">
                <wp:simplePos x="0" y="0"/>
                <wp:positionH relativeFrom="column">
                  <wp:posOffset>2358390</wp:posOffset>
                </wp:positionH>
                <wp:positionV relativeFrom="paragraph">
                  <wp:posOffset>80010</wp:posOffset>
                </wp:positionV>
                <wp:extent cx="795020" cy="28956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D127" w14:textId="77777777" w:rsidR="00FB47C0" w:rsidRDefault="00FB47C0" w:rsidP="00FF576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楷体_GB2312" w:cstheme="minorBid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产品定位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3CE56" id="Text Box 14" o:spid="_x0000_s1042" type="#_x0000_t202" style="position:absolute;margin-left:185.7pt;margin-top:6.3pt;width:62.6pt;height:22.8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" filled="f" stroked="f">
                <v:textbox style="mso-fit-shape-to-text:t">
                  <w:txbxContent>
                    <w:p w14:paraId="47D0D127" w14:textId="77777777" w:rsidR="00FB47C0" w:rsidRDefault="00FB47C0" w:rsidP="00FF576F">
                      <w:pPr>
                        <w:pStyle w:val="a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楷体_GB2312" w:cstheme="minorBidi" w:hint="eastAsia"/>
                          <w:b/>
                          <w:bCs/>
                          <w:color w:val="000000"/>
                          <w:kern w:val="24"/>
                        </w:rPr>
                        <w:t>产品定位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A935C9" wp14:editId="00811659">
                <wp:simplePos x="0" y="0"/>
                <wp:positionH relativeFrom="column">
                  <wp:posOffset>1935480</wp:posOffset>
                </wp:positionH>
                <wp:positionV relativeFrom="paragraph">
                  <wp:posOffset>58420</wp:posOffset>
                </wp:positionV>
                <wp:extent cx="1562100" cy="344170"/>
                <wp:effectExtent l="11430" t="5080" r="7620" b="12700"/>
                <wp:wrapNone/>
                <wp:docPr id="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441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CF5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6" o:spid="_x0000_s1026" type="#_x0000_t67" style="position:absolute;left:0;text-align:left;margin-left:152.4pt;margin-top:4.6pt;width:123pt;height:27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" fillcolor="#9cf" strokecolor="black [3213]">
                <v:textbox style="mso-fit-shape-to-text:t"/>
              </v:shape>
            </w:pict>
          </mc:Fallback>
        </mc:AlternateContent>
      </w:r>
    </w:p>
    <w:p w14:paraId="7070AC60" w14:textId="77777777" w:rsidR="00C547AB" w:rsidRDefault="00C547AB" w:rsidP="005817D5">
      <w:pPr>
        <w:spacing w:line="276" w:lineRule="auto"/>
        <w:jc w:val="left"/>
      </w:pPr>
    </w:p>
    <w:p w14:paraId="2D91DB1C" w14:textId="62D75809" w:rsidR="00A004E8" w:rsidRPr="00762E56" w:rsidRDefault="00A004E8" w:rsidP="00A004E8">
      <w:pPr>
        <w:spacing w:line="276" w:lineRule="auto"/>
        <w:ind w:firstLineChars="200" w:firstLine="420"/>
        <w:jc w:val="left"/>
      </w:pPr>
      <w:r>
        <w:rPr>
          <w:rFonts w:hint="eastAsia"/>
        </w:rPr>
        <w:t>四个方向分别细分为四个二级指标：</w:t>
      </w:r>
      <w:r w:rsidRPr="00AD077C">
        <w:rPr>
          <w:rFonts w:hint="eastAsia"/>
        </w:rPr>
        <w:t>专业化</w:t>
      </w:r>
      <w:r>
        <w:rPr>
          <w:rFonts w:hint="eastAsia"/>
        </w:rPr>
        <w:t>分为</w:t>
      </w:r>
      <w:r w:rsidRPr="00AD077C">
        <w:rPr>
          <w:rFonts w:hint="eastAsia"/>
        </w:rPr>
        <w:t>产品专业性</w:t>
      </w:r>
      <w:r>
        <w:rPr>
          <w:rFonts w:hint="eastAsia"/>
        </w:rPr>
        <w:t>、</w:t>
      </w:r>
      <w:r w:rsidRPr="00AD077C">
        <w:rPr>
          <w:rFonts w:hint="eastAsia"/>
        </w:rPr>
        <w:t>生产专业性</w:t>
      </w:r>
      <w:r>
        <w:rPr>
          <w:rFonts w:hint="eastAsia"/>
        </w:rPr>
        <w:t>、</w:t>
      </w:r>
      <w:r w:rsidRPr="00AD077C">
        <w:rPr>
          <w:rFonts w:hint="eastAsia"/>
        </w:rPr>
        <w:t>市场专业性</w:t>
      </w:r>
      <w:r>
        <w:rPr>
          <w:rFonts w:hint="eastAsia"/>
        </w:rPr>
        <w:t>、</w:t>
      </w:r>
      <w:r w:rsidRPr="00AD077C">
        <w:rPr>
          <w:rFonts w:hint="eastAsia"/>
        </w:rPr>
        <w:t>产业专业性</w:t>
      </w:r>
      <w:r>
        <w:rPr>
          <w:rFonts w:hint="eastAsia"/>
        </w:rPr>
        <w:t>；精细化分为</w:t>
      </w:r>
      <w:r w:rsidRPr="00AD077C">
        <w:rPr>
          <w:rFonts w:hint="eastAsia"/>
        </w:rPr>
        <w:t>人力资源</w:t>
      </w:r>
      <w:r>
        <w:rPr>
          <w:rFonts w:hint="eastAsia"/>
        </w:rPr>
        <w:t>、制度</w:t>
      </w:r>
      <w:r w:rsidR="005009F5">
        <w:rPr>
          <w:rFonts w:hint="eastAsia"/>
        </w:rPr>
        <w:t>管理</w:t>
      </w:r>
      <w:r>
        <w:rPr>
          <w:rFonts w:hint="eastAsia"/>
        </w:rPr>
        <w:t>、运营</w:t>
      </w:r>
      <w:r w:rsidR="005009F5">
        <w:rPr>
          <w:rFonts w:hint="eastAsia"/>
        </w:rPr>
        <w:t>效益、企业文化；特色化分为差异定位、资源</w:t>
      </w:r>
      <w:r>
        <w:rPr>
          <w:rFonts w:hint="eastAsia"/>
        </w:rPr>
        <w:t>特色、品牌影响、独有技术；新颖化</w:t>
      </w:r>
      <w:r w:rsidRPr="00B24EF8">
        <w:rPr>
          <w:rFonts w:hint="eastAsia"/>
        </w:rPr>
        <w:t>分为</w:t>
      </w:r>
      <w:r w:rsidR="005009F5">
        <w:rPr>
          <w:rFonts w:hint="eastAsia"/>
        </w:rPr>
        <w:t>技术创新、产品创新、模式创新、</w:t>
      </w:r>
      <w:r w:rsidRPr="00762E56">
        <w:rPr>
          <w:rFonts w:hint="eastAsia"/>
        </w:rPr>
        <w:t>互联网</w:t>
      </w:r>
      <w:r w:rsidR="005009F5">
        <w:rPr>
          <w:rFonts w:hint="eastAsia"/>
        </w:rPr>
        <w:t>创新</w:t>
      </w:r>
      <w:r>
        <w:rPr>
          <w:rFonts w:hint="eastAsia"/>
        </w:rPr>
        <w:t>。</w:t>
      </w:r>
    </w:p>
    <w:p w14:paraId="4F8F7AF1" w14:textId="77777777" w:rsidR="007642FF" w:rsidRPr="007642FF" w:rsidRDefault="00A004E8" w:rsidP="0007092B">
      <w:pPr>
        <w:spacing w:line="276" w:lineRule="auto"/>
        <w:ind w:firstLineChars="200" w:firstLine="420"/>
        <w:jc w:val="left"/>
      </w:pPr>
      <w:r>
        <w:rPr>
          <w:rFonts w:hint="eastAsia"/>
        </w:rPr>
        <w:t>无论是产业选择、经营管理、产品定位、技术模式四个领域，还是“专精特新”四个重点方向，边界划分都具有一定交叉性。因此，产业专业化，必然要求技术的专业化；技术创新，必然带来产品的创新；产品的特色化，也要求在管理精细化的支撑；管理的精细化，同样会有助于在产业领域做专。</w:t>
      </w:r>
    </w:p>
    <w:p w14:paraId="4E6C4B1D" w14:textId="77777777" w:rsidR="00FF5FAF" w:rsidRPr="00712EFC" w:rsidRDefault="00156E79" w:rsidP="00712EFC">
      <w:pPr>
        <w:pStyle w:val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五</w:t>
      </w:r>
      <w:r w:rsidR="00FF5FAF" w:rsidRPr="00712EFC">
        <w:rPr>
          <w:rFonts w:hint="eastAsia"/>
          <w:sz w:val="30"/>
          <w:szCs w:val="30"/>
        </w:rPr>
        <w:t>、</w:t>
      </w:r>
      <w:r w:rsidR="009A3250">
        <w:rPr>
          <w:rFonts w:hint="eastAsia"/>
          <w:sz w:val="30"/>
          <w:szCs w:val="30"/>
        </w:rPr>
        <w:t>指标和</w:t>
      </w:r>
      <w:r w:rsidR="00FF5FAF" w:rsidRPr="00712EFC">
        <w:rPr>
          <w:rFonts w:hint="eastAsia"/>
          <w:sz w:val="30"/>
          <w:szCs w:val="30"/>
        </w:rPr>
        <w:t>标准</w:t>
      </w:r>
    </w:p>
    <w:p w14:paraId="2B8A7007" w14:textId="77777777" w:rsidR="007642FF" w:rsidRPr="007642FF" w:rsidRDefault="00D900BE" w:rsidP="0007092B">
      <w:pPr>
        <w:spacing w:line="276" w:lineRule="auto"/>
        <w:ind w:firstLineChars="200" w:firstLine="420"/>
        <w:jc w:val="left"/>
      </w:pPr>
      <w:r>
        <w:rPr>
          <w:rFonts w:hint="eastAsia"/>
        </w:rPr>
        <w:t>专精特新理论框架在具体应用过程中，</w:t>
      </w:r>
      <w:r w:rsidR="00055689">
        <w:rPr>
          <w:rFonts w:hint="eastAsia"/>
        </w:rPr>
        <w:t>细化为二级指标</w:t>
      </w:r>
      <w:r w:rsidR="00850347">
        <w:rPr>
          <w:rFonts w:hint="eastAsia"/>
        </w:rPr>
        <w:t>、三级指标</w:t>
      </w:r>
      <w:r w:rsidR="00055689">
        <w:rPr>
          <w:rFonts w:hint="eastAsia"/>
        </w:rPr>
        <w:t>库。指标由指标定义、指标描述、评估标准来进行阐释</w:t>
      </w:r>
      <w:r w:rsidR="004F4576">
        <w:rPr>
          <w:rFonts w:hint="eastAsia"/>
        </w:rPr>
        <w:t>。</w:t>
      </w:r>
    </w:p>
    <w:p w14:paraId="78F883DF" w14:textId="77777777" w:rsidR="006027D4" w:rsidRPr="00405389" w:rsidRDefault="00A83921" w:rsidP="00405389">
      <w:pPr>
        <w:spacing w:line="276" w:lineRule="auto"/>
        <w:ind w:firstLineChars="200" w:firstLine="562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405389">
        <w:rPr>
          <w:rFonts w:ascii="黑体" w:eastAsia="黑体" w:hAnsi="黑体" w:cs="Times New Roman" w:hint="eastAsia"/>
          <w:b/>
          <w:sz w:val="28"/>
          <w:szCs w:val="28"/>
        </w:rPr>
        <w:t>1、专业化</w:t>
      </w:r>
    </w:p>
    <w:p w14:paraId="70E7FF37" w14:textId="77777777" w:rsidR="00EB2A57" w:rsidRDefault="00DD4D26" w:rsidP="007D1447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hint="eastAsia"/>
        </w:rPr>
        <w:t>产业</w:t>
      </w:r>
      <w:r w:rsidR="007D1447">
        <w:rPr>
          <w:rFonts w:hint="eastAsia"/>
        </w:rPr>
        <w:t>选择</w:t>
      </w:r>
      <w:r w:rsidR="007D1447" w:rsidRPr="00AD077C">
        <w:rPr>
          <w:rFonts w:hint="eastAsia"/>
        </w:rPr>
        <w:t>专业化</w:t>
      </w:r>
      <w:r w:rsidR="00B24EF8">
        <w:rPr>
          <w:rFonts w:hint="eastAsia"/>
          <w:b/>
        </w:rPr>
        <w:t>（</w:t>
      </w:r>
      <w:r w:rsidR="00B24EF8">
        <w:rPr>
          <w:rFonts w:hint="eastAsia"/>
          <w:b/>
        </w:rPr>
        <w:t>Specialty</w:t>
      </w:r>
      <w:r w:rsidR="00B24EF8">
        <w:rPr>
          <w:rFonts w:hint="eastAsia"/>
          <w:b/>
        </w:rPr>
        <w:t>）</w:t>
      </w:r>
      <w:r w:rsidR="007D1447">
        <w:rPr>
          <w:rFonts w:hint="eastAsia"/>
        </w:rPr>
        <w:t>体现为</w:t>
      </w:r>
      <w:r w:rsidR="007D1447" w:rsidRPr="00AD077C">
        <w:rPr>
          <w:rFonts w:hint="eastAsia"/>
        </w:rPr>
        <w:t>产品专业性</w:t>
      </w:r>
      <w:r w:rsidR="00B24EF8">
        <w:rPr>
          <w:rFonts w:hint="eastAsia"/>
        </w:rPr>
        <w:t>S1</w:t>
      </w:r>
      <w:r w:rsidR="007D1447">
        <w:rPr>
          <w:rFonts w:hint="eastAsia"/>
        </w:rPr>
        <w:t>、</w:t>
      </w:r>
      <w:r w:rsidR="00405389" w:rsidRPr="00405389">
        <w:rPr>
          <w:rFonts w:hint="eastAsia"/>
        </w:rPr>
        <w:t>生产专业性</w:t>
      </w:r>
      <w:r w:rsidR="00B24EF8">
        <w:rPr>
          <w:rFonts w:hint="eastAsia"/>
        </w:rPr>
        <w:t>S2</w:t>
      </w:r>
      <w:r w:rsidR="007D1447">
        <w:rPr>
          <w:rFonts w:hint="eastAsia"/>
        </w:rPr>
        <w:t>、</w:t>
      </w:r>
      <w:r w:rsidR="007D1447" w:rsidRPr="00AD077C">
        <w:rPr>
          <w:rFonts w:hint="eastAsia"/>
        </w:rPr>
        <w:t>市场专业性</w:t>
      </w:r>
      <w:r w:rsidR="00B24EF8">
        <w:rPr>
          <w:rFonts w:hint="eastAsia"/>
        </w:rPr>
        <w:t>S3</w:t>
      </w:r>
      <w:r w:rsidR="007D1447">
        <w:rPr>
          <w:rFonts w:hint="eastAsia"/>
        </w:rPr>
        <w:t>、</w:t>
      </w:r>
      <w:r w:rsidR="007D1447" w:rsidRPr="00AD077C">
        <w:rPr>
          <w:rFonts w:hint="eastAsia"/>
        </w:rPr>
        <w:lastRenderedPageBreak/>
        <w:t>产业专业性</w:t>
      </w:r>
      <w:r w:rsidR="00B24EF8">
        <w:rPr>
          <w:rFonts w:hint="eastAsia"/>
        </w:rPr>
        <w:t>S4</w:t>
      </w:r>
      <w:r w:rsidR="00B24EF8">
        <w:rPr>
          <w:rFonts w:hint="eastAsia"/>
        </w:rPr>
        <w:t>。中小企业</w:t>
      </w:r>
      <w:r w:rsidR="007D1447">
        <w:rPr>
          <w:rFonts w:hint="eastAsia"/>
        </w:rPr>
        <w:t>通过专业化</w:t>
      </w:r>
      <w:r w:rsidR="00405389">
        <w:rPr>
          <w:rFonts w:hint="eastAsia"/>
        </w:rPr>
        <w:t>提供</w:t>
      </w:r>
      <w:r w:rsidR="007D1447">
        <w:rPr>
          <w:rFonts w:hint="eastAsia"/>
        </w:rPr>
        <w:t>专门的产品，成为特定市场的主导者，走产业专业化的道路</w:t>
      </w:r>
      <w:r w:rsidR="006027D4">
        <w:rPr>
          <w:rFonts w:ascii="Calibri" w:eastAsia="宋体" w:hAnsi="Calibri" w:cs="Times New Roman" w:hint="eastAsia"/>
          <w:szCs w:val="21"/>
        </w:rPr>
        <w:t>。</w:t>
      </w:r>
    </w:p>
    <w:p w14:paraId="0F36CEE7" w14:textId="4B6C61C3" w:rsidR="00850347" w:rsidRDefault="00850347" w:rsidP="007D1447">
      <w:pPr>
        <w:spacing w:line="276" w:lineRule="auto"/>
        <w:ind w:firstLineChars="200" w:firstLine="420"/>
        <w:jc w:val="left"/>
      </w:pPr>
      <w:r w:rsidRPr="00AD077C">
        <w:rPr>
          <w:rFonts w:hint="eastAsia"/>
        </w:rPr>
        <w:t>产品专业性</w:t>
      </w:r>
      <w:r w:rsidR="008330E0">
        <w:rPr>
          <w:rFonts w:hint="eastAsia"/>
        </w:rPr>
        <w:t>S1</w:t>
      </w:r>
      <w:r w:rsidR="004B3AA2">
        <w:rPr>
          <w:rFonts w:hint="eastAsia"/>
        </w:rPr>
        <w:t>包括</w:t>
      </w:r>
      <w:r w:rsidR="007830F6" w:rsidRPr="007830F6">
        <w:rPr>
          <w:rFonts w:hint="eastAsia"/>
        </w:rPr>
        <w:t>主营产品利润贡献率</w:t>
      </w:r>
      <w:r w:rsidR="008330E0">
        <w:rPr>
          <w:rFonts w:hint="eastAsia"/>
        </w:rPr>
        <w:t>S</w:t>
      </w:r>
      <w:r w:rsidR="008330E0" w:rsidRPr="008641ED">
        <w:t>1.1</w:t>
      </w:r>
      <w:r>
        <w:rPr>
          <w:rFonts w:hint="eastAsia"/>
        </w:rPr>
        <w:t>、</w:t>
      </w:r>
      <w:r w:rsidR="007830F6" w:rsidRPr="007830F6">
        <w:rPr>
          <w:rFonts w:hint="eastAsia"/>
        </w:rPr>
        <w:t>主营产品销售收入占比</w:t>
      </w:r>
      <w:r w:rsidR="000D70C2" w:rsidRPr="000D70C2">
        <w:rPr>
          <w:rFonts w:hint="eastAsia"/>
        </w:rPr>
        <w:t>S1.2</w:t>
      </w:r>
      <w:r w:rsidR="000D70C2">
        <w:rPr>
          <w:rFonts w:hint="eastAsia"/>
        </w:rPr>
        <w:t>、</w:t>
      </w:r>
      <w:r w:rsidR="007830F6">
        <w:rPr>
          <w:rFonts w:hint="eastAsia"/>
        </w:rPr>
        <w:t>主营</w:t>
      </w:r>
      <w:r w:rsidR="000A7E22" w:rsidRPr="000A7E22">
        <w:rPr>
          <w:rFonts w:hint="eastAsia"/>
        </w:rPr>
        <w:t>产品市场盈利水平</w:t>
      </w:r>
      <w:r w:rsidR="008330E0">
        <w:rPr>
          <w:rFonts w:hint="eastAsia"/>
        </w:rPr>
        <w:t>S</w:t>
      </w:r>
      <w:r w:rsidR="008330E0">
        <w:t>1.</w:t>
      </w:r>
      <w:r w:rsidR="000A7E22">
        <w:rPr>
          <w:rFonts w:hint="eastAsia"/>
        </w:rPr>
        <w:t>3</w:t>
      </w:r>
      <w:proofErr w:type="gramStart"/>
      <w:r w:rsidR="000A7E22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44AC3960" w14:textId="77777777" w:rsidR="00850347" w:rsidRDefault="00405389" w:rsidP="007D1447">
      <w:pPr>
        <w:spacing w:line="276" w:lineRule="auto"/>
        <w:ind w:firstLineChars="200" w:firstLine="420"/>
        <w:jc w:val="left"/>
      </w:pPr>
      <w:r w:rsidRPr="00405389">
        <w:rPr>
          <w:rFonts w:hint="eastAsia"/>
        </w:rPr>
        <w:t>生产专业性</w:t>
      </w:r>
      <w:r w:rsidR="008330E0">
        <w:rPr>
          <w:rFonts w:hint="eastAsia"/>
        </w:rPr>
        <w:t>S2</w:t>
      </w:r>
      <w:r w:rsidR="004B3AA2">
        <w:rPr>
          <w:rFonts w:hint="eastAsia"/>
        </w:rPr>
        <w:t>包括</w:t>
      </w:r>
      <w:r w:rsidR="00850347" w:rsidRPr="00850347">
        <w:rPr>
          <w:rFonts w:hint="eastAsia"/>
        </w:rPr>
        <w:t>专业化生产能力</w:t>
      </w:r>
      <w:r w:rsidR="008330E0">
        <w:rPr>
          <w:rFonts w:hint="eastAsia"/>
        </w:rPr>
        <w:t>S2</w:t>
      </w:r>
      <w:r w:rsidR="008330E0" w:rsidRPr="008641ED">
        <w:t>.1</w:t>
      </w:r>
      <w:r w:rsidR="00850347">
        <w:rPr>
          <w:rFonts w:hint="eastAsia"/>
        </w:rPr>
        <w:t>、</w:t>
      </w:r>
      <w:r w:rsidR="00A76EA0" w:rsidRPr="00850347">
        <w:rPr>
          <w:rFonts w:hint="eastAsia"/>
        </w:rPr>
        <w:t>协作配套</w:t>
      </w:r>
      <w:r w:rsidR="00850347" w:rsidRPr="009127CC">
        <w:rPr>
          <w:rFonts w:hint="eastAsia"/>
        </w:rPr>
        <w:t>能力</w:t>
      </w:r>
      <w:r w:rsidR="008330E0">
        <w:rPr>
          <w:rFonts w:hint="eastAsia"/>
        </w:rPr>
        <w:t>S2</w:t>
      </w:r>
      <w:r w:rsidR="008330E0">
        <w:t>.</w:t>
      </w:r>
      <w:r w:rsidR="008330E0">
        <w:rPr>
          <w:rFonts w:hint="eastAsia"/>
        </w:rPr>
        <w:t>2</w:t>
      </w:r>
      <w:proofErr w:type="gramStart"/>
      <w:r w:rsidR="00850347">
        <w:rPr>
          <w:rFonts w:hint="eastAsia"/>
        </w:rPr>
        <w:t>两</w:t>
      </w:r>
      <w:proofErr w:type="gramEnd"/>
      <w:r w:rsidR="00850347">
        <w:rPr>
          <w:rFonts w:hint="eastAsia"/>
        </w:rPr>
        <w:t>个指标。</w:t>
      </w:r>
    </w:p>
    <w:p w14:paraId="1E220054" w14:textId="77777777" w:rsidR="00850347" w:rsidRDefault="00850347" w:rsidP="007D1447">
      <w:pPr>
        <w:spacing w:line="276" w:lineRule="auto"/>
        <w:ind w:firstLineChars="200" w:firstLine="420"/>
        <w:jc w:val="left"/>
      </w:pPr>
      <w:r w:rsidRPr="00AD077C">
        <w:rPr>
          <w:rFonts w:hint="eastAsia"/>
        </w:rPr>
        <w:t>市场专业性</w:t>
      </w:r>
      <w:r w:rsidR="008330E0">
        <w:rPr>
          <w:rFonts w:hint="eastAsia"/>
        </w:rPr>
        <w:t>S3</w:t>
      </w:r>
      <w:r w:rsidR="004B3AA2">
        <w:rPr>
          <w:rFonts w:hint="eastAsia"/>
        </w:rPr>
        <w:t>包括</w:t>
      </w:r>
      <w:r w:rsidR="00D51757" w:rsidRPr="00D51757">
        <w:rPr>
          <w:rFonts w:hint="eastAsia"/>
        </w:rPr>
        <w:t>细分（区域）市场占有率</w:t>
      </w:r>
      <w:r w:rsidR="008330E0">
        <w:rPr>
          <w:rFonts w:hint="eastAsia"/>
        </w:rPr>
        <w:t>S3</w:t>
      </w:r>
      <w:r w:rsidR="008330E0" w:rsidRPr="008641ED">
        <w:t>.1</w:t>
      </w:r>
      <w:r w:rsidRPr="00850347">
        <w:rPr>
          <w:rFonts w:hint="eastAsia"/>
        </w:rPr>
        <w:t>、</w:t>
      </w:r>
      <w:r w:rsidR="00D51757" w:rsidRPr="00D51757">
        <w:rPr>
          <w:rFonts w:hint="eastAsia"/>
        </w:rPr>
        <w:t>客户定位和数量</w:t>
      </w:r>
      <w:r w:rsidR="008330E0">
        <w:rPr>
          <w:rFonts w:hint="eastAsia"/>
        </w:rPr>
        <w:t>S3</w:t>
      </w:r>
      <w:r w:rsidR="008330E0">
        <w:t>.</w:t>
      </w:r>
      <w:r w:rsidR="008330E0">
        <w:rPr>
          <w:rFonts w:hint="eastAsia"/>
        </w:rPr>
        <w:t>2</w:t>
      </w:r>
      <w:r w:rsidRPr="00850347">
        <w:rPr>
          <w:rFonts w:hint="eastAsia"/>
        </w:rPr>
        <w:t>、</w:t>
      </w:r>
      <w:r w:rsidR="004563C5">
        <w:rPr>
          <w:rFonts w:hint="eastAsia"/>
        </w:rPr>
        <w:t>营销能力</w:t>
      </w:r>
      <w:r w:rsidR="008330E0">
        <w:rPr>
          <w:rFonts w:hint="eastAsia"/>
        </w:rPr>
        <w:t>S3</w:t>
      </w:r>
      <w:r w:rsidR="008330E0">
        <w:t>.</w:t>
      </w:r>
      <w:r w:rsidR="00D51757">
        <w:rPr>
          <w:rFonts w:hint="eastAsia"/>
        </w:rPr>
        <w:t>3</w:t>
      </w:r>
      <w:proofErr w:type="gramStart"/>
      <w:r w:rsidR="00D51757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197351F0" w14:textId="77777777" w:rsidR="00850347" w:rsidRDefault="00850347" w:rsidP="007D1447">
      <w:pPr>
        <w:spacing w:line="276" w:lineRule="auto"/>
        <w:ind w:firstLineChars="200" w:firstLine="420"/>
        <w:jc w:val="left"/>
      </w:pPr>
      <w:r w:rsidRPr="00AD077C">
        <w:rPr>
          <w:rFonts w:hint="eastAsia"/>
        </w:rPr>
        <w:t>产业专业性</w:t>
      </w:r>
      <w:r w:rsidR="008330E0">
        <w:rPr>
          <w:rFonts w:hint="eastAsia"/>
        </w:rPr>
        <w:t>S4</w:t>
      </w:r>
      <w:r w:rsidR="004B3AA2">
        <w:rPr>
          <w:rFonts w:hint="eastAsia"/>
        </w:rPr>
        <w:t>包括</w:t>
      </w:r>
      <w:r w:rsidR="00186E4F">
        <w:rPr>
          <w:rFonts w:hint="eastAsia"/>
        </w:rPr>
        <w:t>企业</w:t>
      </w:r>
      <w:r w:rsidRPr="00850347">
        <w:rPr>
          <w:rFonts w:hint="eastAsia"/>
        </w:rPr>
        <w:t>在产业链的位置和影响力</w:t>
      </w:r>
      <w:r w:rsidR="008330E0">
        <w:rPr>
          <w:rFonts w:hint="eastAsia"/>
        </w:rPr>
        <w:t>S4</w:t>
      </w:r>
      <w:r w:rsidR="008330E0" w:rsidRPr="008641ED">
        <w:t>.1</w:t>
      </w:r>
      <w:r w:rsidRPr="00850347">
        <w:rPr>
          <w:rFonts w:hint="eastAsia"/>
        </w:rPr>
        <w:t>、产业升级程度</w:t>
      </w:r>
      <w:r w:rsidR="008330E0">
        <w:rPr>
          <w:rFonts w:hint="eastAsia"/>
        </w:rPr>
        <w:t>S4</w:t>
      </w:r>
      <w:r w:rsidR="008330E0" w:rsidRPr="008641ED">
        <w:t>.</w:t>
      </w:r>
      <w:r w:rsidR="00186E4F">
        <w:rPr>
          <w:rFonts w:hint="eastAsia"/>
        </w:rPr>
        <w:t>2</w:t>
      </w:r>
      <w:r w:rsidRPr="00850347">
        <w:rPr>
          <w:rFonts w:hint="eastAsia"/>
        </w:rPr>
        <w:t>、产业成长性</w:t>
      </w:r>
      <w:r w:rsidR="008330E0">
        <w:rPr>
          <w:rFonts w:hint="eastAsia"/>
        </w:rPr>
        <w:t>S4</w:t>
      </w:r>
      <w:r w:rsidR="008330E0">
        <w:t>.</w:t>
      </w:r>
      <w:r w:rsidR="00186E4F">
        <w:rPr>
          <w:rFonts w:hint="eastAsia"/>
        </w:rPr>
        <w:t>3</w:t>
      </w:r>
      <w:proofErr w:type="gramStart"/>
      <w:r w:rsidR="00186E4F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781B193C" w14:textId="77777777" w:rsidR="00D60901" w:rsidRPr="00405389" w:rsidRDefault="00D60901" w:rsidP="00405389">
      <w:pPr>
        <w:spacing w:line="276" w:lineRule="auto"/>
        <w:ind w:firstLineChars="200" w:firstLine="482"/>
        <w:jc w:val="left"/>
        <w:rPr>
          <w:sz w:val="24"/>
          <w:szCs w:val="24"/>
        </w:rPr>
      </w:pPr>
      <w:r w:rsidRPr="00405389">
        <w:rPr>
          <w:rFonts w:hint="eastAsia"/>
          <w:b/>
          <w:sz w:val="24"/>
          <w:szCs w:val="24"/>
        </w:rPr>
        <w:t>S</w:t>
      </w:r>
      <w:r w:rsidRPr="00405389">
        <w:rPr>
          <w:b/>
          <w:sz w:val="24"/>
          <w:szCs w:val="24"/>
        </w:rPr>
        <w:t>1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405389">
        <w:rPr>
          <w:rFonts w:hint="eastAsia"/>
          <w:b/>
          <w:sz w:val="24"/>
          <w:szCs w:val="24"/>
        </w:rPr>
        <w:t>产品专业性</w:t>
      </w:r>
    </w:p>
    <w:p w14:paraId="42A403B7" w14:textId="77777777" w:rsidR="001E6F95" w:rsidRDefault="001E6F95" w:rsidP="00166ECF">
      <w:pPr>
        <w:spacing w:line="276" w:lineRule="auto"/>
        <w:ind w:firstLineChars="200" w:firstLine="420"/>
        <w:jc w:val="left"/>
      </w:pPr>
      <w:r w:rsidRPr="00166ECF">
        <w:rPr>
          <w:rFonts w:ascii="Calibri" w:eastAsia="宋体" w:hAnsi="Calibri" w:cs="Times New Roman" w:hint="eastAsia"/>
          <w:szCs w:val="21"/>
        </w:rPr>
        <w:t>定义：</w:t>
      </w:r>
      <w:r w:rsidRPr="001E6F95">
        <w:rPr>
          <w:rFonts w:hint="eastAsia"/>
        </w:rPr>
        <w:t>企业</w:t>
      </w:r>
      <w:r w:rsidR="00405389">
        <w:rPr>
          <w:rFonts w:hint="eastAsia"/>
        </w:rPr>
        <w:t>所生产</w:t>
      </w:r>
      <w:r w:rsidRPr="001E6F95">
        <w:rPr>
          <w:rFonts w:hint="eastAsia"/>
        </w:rPr>
        <w:t>的主导产品</w:t>
      </w:r>
      <w:r w:rsidR="00405389">
        <w:rPr>
          <w:rFonts w:hint="eastAsia"/>
        </w:rPr>
        <w:t>或提供的主导服务在企业关键业绩指标上</w:t>
      </w:r>
      <w:r w:rsidRPr="001E6F95">
        <w:rPr>
          <w:rFonts w:hint="eastAsia"/>
        </w:rPr>
        <w:t>占比显著。</w:t>
      </w:r>
    </w:p>
    <w:p w14:paraId="292F5322" w14:textId="7F272221" w:rsidR="001E6F95" w:rsidRPr="00166ECF" w:rsidRDefault="001E6F95" w:rsidP="00166ECF">
      <w:pPr>
        <w:spacing w:line="276" w:lineRule="auto"/>
        <w:ind w:firstLineChars="200" w:firstLine="422"/>
        <w:jc w:val="left"/>
        <w:rPr>
          <w:b/>
        </w:rPr>
      </w:pPr>
      <w:r w:rsidRPr="00166ECF">
        <w:rPr>
          <w:rFonts w:hint="eastAsia"/>
          <w:b/>
        </w:rPr>
        <w:t>S</w:t>
      </w:r>
      <w:r w:rsidRPr="00166ECF">
        <w:rPr>
          <w:b/>
        </w:rPr>
        <w:t>1.1</w:t>
      </w:r>
      <w:r w:rsidR="000A7E22">
        <w:rPr>
          <w:rFonts w:hint="eastAsia"/>
          <w:b/>
        </w:rPr>
        <w:t xml:space="preserve"> </w:t>
      </w:r>
      <w:r w:rsidR="00574FEA">
        <w:rPr>
          <w:rFonts w:hint="eastAsia"/>
          <w:b/>
        </w:rPr>
        <w:t>主营</w:t>
      </w:r>
      <w:r w:rsidRPr="00166ECF">
        <w:rPr>
          <w:rFonts w:hint="eastAsia"/>
          <w:b/>
        </w:rPr>
        <w:t>产品作为核心业务的重要程度</w:t>
      </w:r>
    </w:p>
    <w:p w14:paraId="1794F60D" w14:textId="419D2F1C" w:rsidR="001E6F95" w:rsidRDefault="001E6F95" w:rsidP="000D70C2">
      <w:pPr>
        <w:spacing w:line="276" w:lineRule="auto"/>
        <w:ind w:firstLineChars="200" w:firstLine="420"/>
        <w:jc w:val="left"/>
        <w:rPr>
          <w:b/>
          <w:sz w:val="24"/>
          <w:szCs w:val="24"/>
        </w:rPr>
      </w:pPr>
      <w:r w:rsidRPr="000D70C2">
        <w:rPr>
          <w:rFonts w:ascii="Calibri" w:eastAsia="宋体" w:hAnsi="Calibri" w:cs="Times New Roman" w:hint="eastAsia"/>
          <w:szCs w:val="21"/>
        </w:rPr>
        <w:t>指标描述：</w:t>
      </w:r>
      <w:r w:rsidR="00553DE1">
        <w:rPr>
          <w:rFonts w:ascii="Calibri" w:eastAsia="宋体" w:hAnsi="Calibri" w:cs="Times New Roman" w:hint="eastAsia"/>
          <w:szCs w:val="21"/>
        </w:rPr>
        <w:t>主营</w:t>
      </w:r>
      <w:r w:rsidRPr="009127CC">
        <w:rPr>
          <w:rFonts w:hint="eastAsia"/>
        </w:rPr>
        <w:t>产品</w:t>
      </w:r>
      <w:r w:rsidR="00987E8C">
        <w:rPr>
          <w:rFonts w:hint="eastAsia"/>
        </w:rPr>
        <w:t>贡献</w:t>
      </w:r>
      <w:r w:rsidRPr="009127CC">
        <w:rPr>
          <w:rFonts w:hint="eastAsia"/>
        </w:rPr>
        <w:t>的利润占公司利润总额的比重</w:t>
      </w:r>
      <w:r w:rsidR="0038618C">
        <w:rPr>
          <w:rFonts w:hint="eastAsia"/>
        </w:rPr>
        <w:t>。</w:t>
      </w:r>
    </w:p>
    <w:p w14:paraId="48B01B20" w14:textId="77777777" w:rsidR="001E6F95" w:rsidRDefault="001E6F95" w:rsidP="001E6F95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评价标准：</w:t>
      </w:r>
      <w:r w:rsidR="004B3AA2">
        <w:rPr>
          <w:rFonts w:ascii="Calibri" w:eastAsia="宋体" w:hAnsi="Calibri" w:cs="Times New Roman" w:hint="eastAsia"/>
          <w:szCs w:val="21"/>
        </w:rPr>
        <w:t>公司效益最好的</w:t>
      </w:r>
      <w:r w:rsidR="00987E8C" w:rsidRPr="009127CC">
        <w:rPr>
          <w:rFonts w:hint="eastAsia"/>
        </w:rPr>
        <w:t>产品</w:t>
      </w:r>
      <w:r w:rsidR="00987E8C">
        <w:rPr>
          <w:rFonts w:hint="eastAsia"/>
        </w:rPr>
        <w:t>创造的利润</w:t>
      </w:r>
      <w:r w:rsidR="004B3AA2">
        <w:rPr>
          <w:rFonts w:hint="eastAsia"/>
        </w:rPr>
        <w:t>应</w:t>
      </w:r>
      <w:r w:rsidRPr="009127CC">
        <w:rPr>
          <w:rFonts w:hint="eastAsia"/>
        </w:rPr>
        <w:t>占公司利润总额</w:t>
      </w:r>
      <w:r w:rsidR="004B3AA2">
        <w:rPr>
          <w:rFonts w:hint="eastAsia"/>
        </w:rPr>
        <w:t>的重要份额</w:t>
      </w:r>
      <w:r>
        <w:rPr>
          <w:rFonts w:hint="eastAsia"/>
        </w:rPr>
        <w:t>。</w:t>
      </w:r>
    </w:p>
    <w:p w14:paraId="270D82A1" w14:textId="629794B2" w:rsidR="001E6F95" w:rsidRPr="00166ECF" w:rsidRDefault="001E6F95" w:rsidP="00166ECF">
      <w:pPr>
        <w:spacing w:line="276" w:lineRule="auto"/>
        <w:ind w:firstLineChars="200" w:firstLine="422"/>
        <w:jc w:val="left"/>
        <w:rPr>
          <w:b/>
        </w:rPr>
      </w:pPr>
      <w:r w:rsidRPr="00166ECF">
        <w:rPr>
          <w:rFonts w:hint="eastAsia"/>
          <w:b/>
        </w:rPr>
        <w:t>S</w:t>
      </w:r>
      <w:r w:rsidRPr="00166ECF">
        <w:rPr>
          <w:b/>
        </w:rPr>
        <w:t>1.2</w:t>
      </w:r>
      <w:r w:rsidR="000A7E22">
        <w:rPr>
          <w:rFonts w:hint="eastAsia"/>
          <w:b/>
        </w:rPr>
        <w:t xml:space="preserve"> </w:t>
      </w:r>
      <w:r w:rsidR="00553DE1" w:rsidRPr="00553DE1">
        <w:rPr>
          <w:rFonts w:hint="eastAsia"/>
          <w:b/>
        </w:rPr>
        <w:t>主营产品销售收入占比</w:t>
      </w:r>
    </w:p>
    <w:p w14:paraId="4C591276" w14:textId="2ABB14BB" w:rsidR="001E6F95" w:rsidRDefault="001E6F95" w:rsidP="001E6F95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553DE1">
        <w:rPr>
          <w:rFonts w:ascii="Calibri" w:eastAsia="宋体" w:hAnsi="Calibri" w:cs="Times New Roman" w:hint="eastAsia"/>
          <w:szCs w:val="21"/>
        </w:rPr>
        <w:t>主营</w:t>
      </w:r>
      <w:r w:rsidRPr="009127CC">
        <w:rPr>
          <w:rFonts w:hint="eastAsia"/>
        </w:rPr>
        <w:t>产品创造的</w:t>
      </w:r>
      <w:r w:rsidR="004B3AA2">
        <w:rPr>
          <w:rFonts w:hint="eastAsia"/>
        </w:rPr>
        <w:t>销售</w:t>
      </w:r>
      <w:r w:rsidR="00553DE1">
        <w:rPr>
          <w:rFonts w:hint="eastAsia"/>
        </w:rPr>
        <w:t>收入</w:t>
      </w:r>
      <w:r w:rsidRPr="009127CC">
        <w:rPr>
          <w:rFonts w:hint="eastAsia"/>
        </w:rPr>
        <w:t>占公司</w:t>
      </w:r>
      <w:r w:rsidR="00553DE1">
        <w:rPr>
          <w:rFonts w:hint="eastAsia"/>
        </w:rPr>
        <w:t>总</w:t>
      </w:r>
      <w:r w:rsidR="004B3AA2">
        <w:rPr>
          <w:rFonts w:hint="eastAsia"/>
        </w:rPr>
        <w:t>销售</w:t>
      </w:r>
      <w:r w:rsidR="00553DE1">
        <w:rPr>
          <w:rFonts w:hint="eastAsia"/>
        </w:rPr>
        <w:t>收入</w:t>
      </w:r>
      <w:r w:rsidRPr="009127CC">
        <w:rPr>
          <w:rFonts w:hint="eastAsia"/>
        </w:rPr>
        <w:t>的比重</w:t>
      </w:r>
      <w:r>
        <w:rPr>
          <w:rFonts w:hint="eastAsia"/>
        </w:rPr>
        <w:t>。</w:t>
      </w:r>
    </w:p>
    <w:p w14:paraId="102606A5" w14:textId="1A8AABB8" w:rsidR="001E6F95" w:rsidRDefault="001E6F95" w:rsidP="001E6F95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553DE1">
        <w:rPr>
          <w:rFonts w:hint="eastAsia"/>
        </w:rPr>
        <w:t>给企业带来销售量、顾客量的</w:t>
      </w:r>
      <w:r w:rsidRPr="009127CC">
        <w:rPr>
          <w:rFonts w:hint="eastAsia"/>
        </w:rPr>
        <w:t>产品</w:t>
      </w:r>
      <w:r w:rsidR="004B3AA2">
        <w:rPr>
          <w:rFonts w:hint="eastAsia"/>
        </w:rPr>
        <w:t>能够</w:t>
      </w:r>
      <w:r w:rsidRPr="009127CC">
        <w:rPr>
          <w:rFonts w:hint="eastAsia"/>
        </w:rPr>
        <w:t>创造的</w:t>
      </w:r>
      <w:r w:rsidR="004B3AA2">
        <w:rPr>
          <w:rFonts w:hint="eastAsia"/>
        </w:rPr>
        <w:t>销售量、销售</w:t>
      </w:r>
      <w:r w:rsidRPr="009127CC">
        <w:rPr>
          <w:rFonts w:hint="eastAsia"/>
        </w:rPr>
        <w:t>收入</w:t>
      </w:r>
      <w:r w:rsidR="004B3AA2">
        <w:rPr>
          <w:rFonts w:hint="eastAsia"/>
        </w:rPr>
        <w:t>或顾客</w:t>
      </w:r>
      <w:r w:rsidR="00553DE1">
        <w:rPr>
          <w:rFonts w:hint="eastAsia"/>
        </w:rPr>
        <w:t>数量</w:t>
      </w:r>
      <w:r w:rsidRPr="009127CC">
        <w:rPr>
          <w:rFonts w:hint="eastAsia"/>
        </w:rPr>
        <w:t>占公司总额的</w:t>
      </w:r>
      <w:r w:rsidR="004B3AA2">
        <w:rPr>
          <w:rFonts w:hint="eastAsia"/>
        </w:rPr>
        <w:t>较大</w:t>
      </w:r>
      <w:r w:rsidRPr="009127CC">
        <w:rPr>
          <w:rFonts w:hint="eastAsia"/>
        </w:rPr>
        <w:t>比重</w:t>
      </w:r>
      <w:r>
        <w:rPr>
          <w:rFonts w:hint="eastAsia"/>
        </w:rPr>
        <w:t>。</w:t>
      </w:r>
    </w:p>
    <w:p w14:paraId="1DD9B040" w14:textId="2589C164" w:rsidR="005A2EC4" w:rsidRPr="000D70C2" w:rsidRDefault="005A2EC4" w:rsidP="000D70C2">
      <w:pPr>
        <w:spacing w:line="276" w:lineRule="auto"/>
        <w:ind w:firstLineChars="200" w:firstLine="422"/>
        <w:jc w:val="left"/>
        <w:rPr>
          <w:b/>
        </w:rPr>
      </w:pPr>
      <w:r w:rsidRPr="000D70C2">
        <w:rPr>
          <w:rFonts w:hint="eastAsia"/>
          <w:b/>
        </w:rPr>
        <w:t xml:space="preserve">S1.3 </w:t>
      </w:r>
      <w:r w:rsidR="00553DE1">
        <w:rPr>
          <w:rFonts w:hint="eastAsia"/>
          <w:b/>
        </w:rPr>
        <w:t>主营</w:t>
      </w:r>
      <w:r w:rsidR="0038618C" w:rsidRPr="0038618C">
        <w:rPr>
          <w:rFonts w:hint="eastAsia"/>
          <w:b/>
        </w:rPr>
        <w:t>产品市场盈利水平</w:t>
      </w:r>
    </w:p>
    <w:p w14:paraId="434B4597" w14:textId="030BF80A" w:rsidR="00362C7F" w:rsidRDefault="005A2EC4" w:rsidP="001E6F95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553DE1">
        <w:rPr>
          <w:rFonts w:hint="eastAsia"/>
        </w:rPr>
        <w:t>主营</w:t>
      </w:r>
      <w:r w:rsidRPr="009127CC">
        <w:rPr>
          <w:rFonts w:hint="eastAsia"/>
        </w:rPr>
        <w:t>产品</w:t>
      </w:r>
      <w:r w:rsidR="00362C7F">
        <w:rPr>
          <w:rFonts w:hint="eastAsia"/>
        </w:rPr>
        <w:t>在市场上的盈利水平。</w:t>
      </w:r>
    </w:p>
    <w:p w14:paraId="39B9907E" w14:textId="678F2A79" w:rsidR="001E6F95" w:rsidRDefault="005A2EC4" w:rsidP="001E6F95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553DE1">
        <w:rPr>
          <w:rFonts w:hint="eastAsia"/>
        </w:rPr>
        <w:t>主营</w:t>
      </w:r>
      <w:r w:rsidRPr="009127CC">
        <w:rPr>
          <w:rFonts w:hint="eastAsia"/>
        </w:rPr>
        <w:t>产品毛利率不低于行业平均毛利率</w:t>
      </w:r>
      <w:r w:rsidR="00362C7F">
        <w:rPr>
          <w:rFonts w:hint="eastAsia"/>
        </w:rPr>
        <w:t>。</w:t>
      </w:r>
      <w:r w:rsidR="00362C7F" w:rsidRPr="009127CC">
        <w:rPr>
          <w:rFonts w:hint="eastAsia"/>
        </w:rPr>
        <w:t>毛利率</w:t>
      </w:r>
      <w:r w:rsidR="00362C7F" w:rsidRPr="009127CC">
        <w:rPr>
          <w:rFonts w:hint="eastAsia"/>
        </w:rPr>
        <w:t>=(</w:t>
      </w:r>
      <w:r w:rsidR="00553DE1">
        <w:rPr>
          <w:rFonts w:hint="eastAsia"/>
        </w:rPr>
        <w:t>主营</w:t>
      </w:r>
      <w:r w:rsidR="00362C7F" w:rsidRPr="009127CC">
        <w:rPr>
          <w:rFonts w:hint="eastAsia"/>
        </w:rPr>
        <w:t>产品收入净额－</w:t>
      </w:r>
      <w:r w:rsidR="00553DE1">
        <w:rPr>
          <w:rFonts w:hint="eastAsia"/>
        </w:rPr>
        <w:t>主营</w:t>
      </w:r>
      <w:r w:rsidR="00362C7F" w:rsidRPr="009127CC">
        <w:rPr>
          <w:rFonts w:hint="eastAsia"/>
        </w:rPr>
        <w:t>产品成本</w:t>
      </w:r>
      <w:r w:rsidR="00362C7F" w:rsidRPr="009127CC">
        <w:rPr>
          <w:rFonts w:hint="eastAsia"/>
        </w:rPr>
        <w:t>)</w:t>
      </w:r>
      <w:r w:rsidR="00553DE1">
        <w:rPr>
          <w:rFonts w:hint="eastAsia"/>
        </w:rPr>
        <w:t>÷主营</w:t>
      </w:r>
      <w:r w:rsidR="00362C7F" w:rsidRPr="009127CC">
        <w:rPr>
          <w:rFonts w:hint="eastAsia"/>
        </w:rPr>
        <w:t>产品收入净额</w:t>
      </w:r>
      <w:r w:rsidR="00362C7F">
        <w:rPr>
          <w:rFonts w:hint="eastAsia"/>
        </w:rPr>
        <w:t>。</w:t>
      </w:r>
    </w:p>
    <w:p w14:paraId="1EE8F510" w14:textId="77777777" w:rsidR="005A2EC4" w:rsidRPr="00405389" w:rsidRDefault="00092607" w:rsidP="00405389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405389">
        <w:rPr>
          <w:rFonts w:hint="eastAsia"/>
          <w:b/>
          <w:sz w:val="24"/>
          <w:szCs w:val="24"/>
        </w:rPr>
        <w:t xml:space="preserve">S2 </w:t>
      </w:r>
      <w:r w:rsidRPr="00405389">
        <w:rPr>
          <w:rFonts w:hint="eastAsia"/>
          <w:b/>
          <w:sz w:val="24"/>
          <w:szCs w:val="24"/>
        </w:rPr>
        <w:t>生产专业性</w:t>
      </w:r>
    </w:p>
    <w:p w14:paraId="6A0E1EA2" w14:textId="37C3DD13" w:rsidR="00092607" w:rsidRDefault="00092607" w:rsidP="00362C7F">
      <w:pPr>
        <w:spacing w:line="276" w:lineRule="auto"/>
        <w:ind w:firstLineChars="200" w:firstLine="420"/>
        <w:jc w:val="left"/>
      </w:pPr>
      <w:r w:rsidRPr="00362C7F">
        <w:rPr>
          <w:rFonts w:hint="eastAsia"/>
        </w:rPr>
        <w:t>定义：</w:t>
      </w:r>
      <w:r w:rsidRPr="00092607">
        <w:rPr>
          <w:rFonts w:hint="eastAsia"/>
        </w:rPr>
        <w:t>企业</w:t>
      </w:r>
      <w:r w:rsidR="00362C7F">
        <w:rPr>
          <w:rFonts w:hint="eastAsia"/>
        </w:rPr>
        <w:t>所处</w:t>
      </w:r>
      <w:r w:rsidRPr="00092607">
        <w:rPr>
          <w:rFonts w:hint="eastAsia"/>
        </w:rPr>
        <w:t>生产</w:t>
      </w:r>
      <w:r w:rsidR="00362C7F">
        <w:rPr>
          <w:rFonts w:hint="eastAsia"/>
        </w:rPr>
        <w:t>或服务</w:t>
      </w:r>
      <w:r w:rsidRPr="00092607">
        <w:rPr>
          <w:rFonts w:hint="eastAsia"/>
        </w:rPr>
        <w:t>业务链的相关环节</w:t>
      </w:r>
      <w:r w:rsidR="00362C7F">
        <w:rPr>
          <w:rFonts w:hint="eastAsia"/>
        </w:rPr>
        <w:t>，</w:t>
      </w:r>
      <w:r w:rsidRPr="00092607">
        <w:rPr>
          <w:rFonts w:hint="eastAsia"/>
        </w:rPr>
        <w:t>专业化能力突出，实现产品成套的生产管理能力</w:t>
      </w:r>
      <w:r w:rsidR="00AA1AD0">
        <w:rPr>
          <w:rFonts w:hint="eastAsia"/>
        </w:rPr>
        <w:t>、为用户开展专门服务的能力</w:t>
      </w:r>
      <w:r w:rsidRPr="00092607">
        <w:rPr>
          <w:rFonts w:hint="eastAsia"/>
        </w:rPr>
        <w:t>强。</w:t>
      </w:r>
    </w:p>
    <w:p w14:paraId="3ABA130E" w14:textId="77777777" w:rsidR="00092607" w:rsidRPr="00362C7F" w:rsidRDefault="006671FA" w:rsidP="00362C7F">
      <w:pPr>
        <w:spacing w:line="276" w:lineRule="auto"/>
        <w:ind w:firstLineChars="200" w:firstLine="422"/>
        <w:jc w:val="left"/>
        <w:rPr>
          <w:rFonts w:ascii="Calibri" w:eastAsia="宋体" w:hAnsi="Calibri" w:cs="Times New Roman"/>
          <w:b/>
          <w:szCs w:val="21"/>
        </w:rPr>
      </w:pPr>
      <w:r w:rsidRPr="00362C7F">
        <w:rPr>
          <w:rFonts w:hint="eastAsia"/>
          <w:b/>
        </w:rPr>
        <w:t>S2.1</w:t>
      </w:r>
      <w:r w:rsidR="00362C7F">
        <w:rPr>
          <w:rFonts w:hint="eastAsia"/>
          <w:b/>
        </w:rPr>
        <w:t xml:space="preserve"> </w:t>
      </w:r>
      <w:r w:rsidRPr="00362C7F">
        <w:rPr>
          <w:rFonts w:ascii="Calibri" w:eastAsia="宋体" w:hAnsi="Calibri" w:cs="Times New Roman" w:hint="eastAsia"/>
          <w:b/>
          <w:szCs w:val="21"/>
        </w:rPr>
        <w:t>专业化生产能力</w:t>
      </w:r>
    </w:p>
    <w:p w14:paraId="0F79D0A3" w14:textId="77777777" w:rsidR="00092607" w:rsidRDefault="006671FA" w:rsidP="001E6F95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Pr="009127CC">
        <w:rPr>
          <w:rFonts w:hint="eastAsia"/>
        </w:rPr>
        <w:t>企业在某些特定生产环节的生产效率</w:t>
      </w:r>
      <w:r w:rsidR="00361853">
        <w:rPr>
          <w:rFonts w:hint="eastAsia"/>
        </w:rPr>
        <w:t>。</w:t>
      </w:r>
    </w:p>
    <w:p w14:paraId="4F45BACE" w14:textId="77777777" w:rsidR="006671FA" w:rsidRDefault="006671FA" w:rsidP="001E6F95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361853" w:rsidRPr="009127CC">
        <w:rPr>
          <w:rFonts w:hint="eastAsia"/>
        </w:rPr>
        <w:t>在某一特定生产环节实现专业化，</w:t>
      </w:r>
      <w:r w:rsidR="00361853">
        <w:rPr>
          <w:rFonts w:hint="eastAsia"/>
        </w:rPr>
        <w:t>拥有</w:t>
      </w:r>
      <w:r w:rsidR="00361853" w:rsidRPr="00361853">
        <w:rPr>
          <w:rFonts w:hint="eastAsia"/>
        </w:rPr>
        <w:t>专用的机器设备</w:t>
      </w:r>
      <w:r w:rsidR="00A76EA0">
        <w:rPr>
          <w:rFonts w:hint="eastAsia"/>
        </w:rPr>
        <w:t>（或服务条件）</w:t>
      </w:r>
      <w:r w:rsidR="00361853">
        <w:rPr>
          <w:rFonts w:hint="eastAsia"/>
        </w:rPr>
        <w:t>、专门</w:t>
      </w:r>
      <w:r w:rsidR="00361853" w:rsidRPr="00361853">
        <w:rPr>
          <w:rFonts w:hint="eastAsia"/>
        </w:rPr>
        <w:t>工艺过程及专业化的工人</w:t>
      </w:r>
      <w:r w:rsidR="00A76EA0">
        <w:rPr>
          <w:rFonts w:hint="eastAsia"/>
        </w:rPr>
        <w:t>和</w:t>
      </w:r>
      <w:r w:rsidR="00361853" w:rsidRPr="00361853">
        <w:rPr>
          <w:rFonts w:hint="eastAsia"/>
        </w:rPr>
        <w:t>技术人员</w:t>
      </w:r>
      <w:r w:rsidR="00361853">
        <w:rPr>
          <w:rFonts w:hint="eastAsia"/>
        </w:rPr>
        <w:t>，</w:t>
      </w:r>
      <w:r w:rsidR="00361853" w:rsidRPr="009127CC">
        <w:rPr>
          <w:rFonts w:hint="eastAsia"/>
        </w:rPr>
        <w:t>生产效率超过行业平均水平</w:t>
      </w:r>
      <w:r w:rsidR="00361853">
        <w:rPr>
          <w:rFonts w:hint="eastAsia"/>
        </w:rPr>
        <w:t>。</w:t>
      </w:r>
    </w:p>
    <w:p w14:paraId="411C5684" w14:textId="77777777" w:rsidR="00361853" w:rsidRDefault="006671FA" w:rsidP="00361853">
      <w:pPr>
        <w:spacing w:line="276" w:lineRule="auto"/>
        <w:ind w:firstLineChars="200" w:firstLine="422"/>
        <w:jc w:val="left"/>
      </w:pPr>
      <w:r w:rsidRPr="00361853">
        <w:rPr>
          <w:rFonts w:hint="eastAsia"/>
          <w:b/>
        </w:rPr>
        <w:t>S2.2</w:t>
      </w:r>
      <w:r w:rsidR="00361853" w:rsidRPr="00361853">
        <w:rPr>
          <w:rFonts w:hint="eastAsia"/>
          <w:b/>
        </w:rPr>
        <w:t xml:space="preserve"> </w:t>
      </w:r>
      <w:r w:rsidR="00361853" w:rsidRPr="00362C7F">
        <w:rPr>
          <w:rFonts w:ascii="Calibri" w:eastAsia="宋体" w:hAnsi="Calibri" w:cs="Times New Roman" w:hint="eastAsia"/>
          <w:b/>
          <w:szCs w:val="21"/>
        </w:rPr>
        <w:t>协作配套能力</w:t>
      </w:r>
    </w:p>
    <w:p w14:paraId="772FCC15" w14:textId="77777777" w:rsidR="006671FA" w:rsidRDefault="006671FA" w:rsidP="001E6F95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Pr="009127CC">
        <w:rPr>
          <w:rFonts w:hint="eastAsia"/>
        </w:rPr>
        <w:t>实现</w:t>
      </w:r>
      <w:r w:rsidR="00A76EA0">
        <w:rPr>
          <w:rFonts w:hint="eastAsia"/>
        </w:rPr>
        <w:t>配套</w:t>
      </w:r>
      <w:r w:rsidRPr="009127CC">
        <w:rPr>
          <w:rFonts w:hint="eastAsia"/>
        </w:rPr>
        <w:t>产品的专业化生产</w:t>
      </w:r>
      <w:r w:rsidR="00A76EA0">
        <w:rPr>
          <w:rFonts w:hint="eastAsia"/>
        </w:rPr>
        <w:t>、提供专业化的协作服务的能力</w:t>
      </w:r>
      <w:r>
        <w:rPr>
          <w:rFonts w:hint="eastAsia"/>
        </w:rPr>
        <w:t>。</w:t>
      </w:r>
    </w:p>
    <w:p w14:paraId="7FB5426D" w14:textId="1A6BA775" w:rsidR="006671FA" w:rsidRDefault="006671FA" w:rsidP="001E6F95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A76EA0">
        <w:rPr>
          <w:rFonts w:hint="eastAsia"/>
        </w:rPr>
        <w:t>企业</w:t>
      </w:r>
      <w:r w:rsidR="00A76EA0" w:rsidRPr="009127CC">
        <w:rPr>
          <w:rFonts w:hint="eastAsia"/>
        </w:rPr>
        <w:t>打造作业生态，能够高效的为多家规模型企业提供关键零部件、元器件的生产</w:t>
      </w:r>
      <w:r w:rsidR="00A76EA0">
        <w:rPr>
          <w:rFonts w:hint="eastAsia"/>
        </w:rPr>
        <w:t>，或关键</w:t>
      </w:r>
      <w:r w:rsidR="00A76EA0" w:rsidRPr="009127CC">
        <w:rPr>
          <w:rFonts w:hint="eastAsia"/>
        </w:rPr>
        <w:t>服务</w:t>
      </w:r>
      <w:r w:rsidR="00A76EA0">
        <w:rPr>
          <w:rFonts w:hint="eastAsia"/>
        </w:rPr>
        <w:t>。</w:t>
      </w:r>
      <w:r w:rsidR="00305D8E">
        <w:rPr>
          <w:rFonts w:hint="eastAsia"/>
        </w:rPr>
        <w:t>与大企业建立稳定的合作关系。</w:t>
      </w:r>
    </w:p>
    <w:p w14:paraId="67C25917" w14:textId="77777777" w:rsidR="006671FA" w:rsidRPr="00405389" w:rsidRDefault="006671FA" w:rsidP="00405389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405389">
        <w:rPr>
          <w:rFonts w:hint="eastAsia"/>
          <w:b/>
          <w:sz w:val="24"/>
          <w:szCs w:val="24"/>
        </w:rPr>
        <w:t xml:space="preserve">S3 </w:t>
      </w:r>
      <w:r w:rsidRPr="00405389">
        <w:rPr>
          <w:rFonts w:hint="eastAsia"/>
          <w:b/>
          <w:sz w:val="24"/>
          <w:szCs w:val="24"/>
        </w:rPr>
        <w:t>市场专业性</w:t>
      </w:r>
    </w:p>
    <w:p w14:paraId="25E0AD2F" w14:textId="77777777" w:rsidR="006671FA" w:rsidRPr="006671FA" w:rsidRDefault="006671FA" w:rsidP="0076374D">
      <w:pPr>
        <w:spacing w:line="276" w:lineRule="auto"/>
        <w:ind w:firstLineChars="200" w:firstLine="420"/>
        <w:jc w:val="left"/>
      </w:pPr>
      <w:r w:rsidRPr="0076374D">
        <w:rPr>
          <w:rFonts w:hint="eastAsia"/>
        </w:rPr>
        <w:t>定义：</w:t>
      </w:r>
      <w:r w:rsidR="0076374D">
        <w:rPr>
          <w:rFonts w:hint="eastAsia"/>
        </w:rPr>
        <w:t>专业化为企业</w:t>
      </w:r>
      <w:r w:rsidR="0076374D" w:rsidRPr="006671FA">
        <w:rPr>
          <w:rFonts w:hint="eastAsia"/>
        </w:rPr>
        <w:t>带来显著竞争优势</w:t>
      </w:r>
      <w:r w:rsidR="0076374D">
        <w:rPr>
          <w:rFonts w:hint="eastAsia"/>
        </w:rPr>
        <w:t>，企业</w:t>
      </w:r>
      <w:r w:rsidRPr="006671FA">
        <w:rPr>
          <w:rFonts w:hint="eastAsia"/>
        </w:rPr>
        <w:t>的主导产品在市场竞争中</w:t>
      </w:r>
      <w:r w:rsidR="0076374D" w:rsidRPr="0076374D">
        <w:rPr>
          <w:rFonts w:hint="eastAsia"/>
        </w:rPr>
        <w:t>形成核心竞争力，</w:t>
      </w:r>
      <w:r w:rsidR="0076374D">
        <w:rPr>
          <w:rFonts w:hint="eastAsia"/>
        </w:rPr>
        <w:t>处于优势地位</w:t>
      </w:r>
      <w:r w:rsidRPr="006671FA">
        <w:rPr>
          <w:rFonts w:hint="eastAsia"/>
        </w:rPr>
        <w:t>。</w:t>
      </w:r>
    </w:p>
    <w:p w14:paraId="3760B825" w14:textId="77777777" w:rsidR="006671FA" w:rsidRPr="0076374D" w:rsidRDefault="006671FA" w:rsidP="0076374D">
      <w:pPr>
        <w:spacing w:line="276" w:lineRule="auto"/>
        <w:ind w:firstLineChars="200" w:firstLine="422"/>
        <w:jc w:val="left"/>
        <w:rPr>
          <w:b/>
        </w:rPr>
      </w:pPr>
      <w:r w:rsidRPr="0076374D">
        <w:rPr>
          <w:rFonts w:hint="eastAsia"/>
          <w:b/>
        </w:rPr>
        <w:t>S3.1</w:t>
      </w:r>
      <w:r w:rsidR="00D51757">
        <w:rPr>
          <w:rFonts w:hint="eastAsia"/>
          <w:b/>
        </w:rPr>
        <w:t xml:space="preserve"> </w:t>
      </w:r>
      <w:r w:rsidRPr="0076374D">
        <w:rPr>
          <w:rFonts w:hint="eastAsia"/>
          <w:b/>
        </w:rPr>
        <w:t>细分（区域）市场占有率</w:t>
      </w:r>
    </w:p>
    <w:p w14:paraId="148535A4" w14:textId="77777777" w:rsidR="00D51757" w:rsidRDefault="00D51757" w:rsidP="006671FA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6671FA">
        <w:rPr>
          <w:rFonts w:hint="eastAsia"/>
        </w:rPr>
        <w:t>企业</w:t>
      </w:r>
      <w:r>
        <w:rPr>
          <w:rFonts w:hint="eastAsia"/>
        </w:rPr>
        <w:t>以市场占有率形式体现的</w:t>
      </w:r>
      <w:r w:rsidR="006671FA">
        <w:rPr>
          <w:rFonts w:hint="eastAsia"/>
        </w:rPr>
        <w:t>在省级以上区域市场</w:t>
      </w:r>
      <w:r w:rsidR="006671FA" w:rsidRPr="00D76C15">
        <w:rPr>
          <w:rFonts w:hint="eastAsia"/>
        </w:rPr>
        <w:t>的专业影响力。</w:t>
      </w:r>
    </w:p>
    <w:p w14:paraId="55679205" w14:textId="77777777" w:rsidR="006671FA" w:rsidRDefault="00D51757" w:rsidP="006671FA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6671FA" w:rsidRPr="009127CC">
        <w:rPr>
          <w:rFonts w:hint="eastAsia"/>
        </w:rPr>
        <w:t>主导产品在细分</w:t>
      </w:r>
      <w:r w:rsidR="006671FA">
        <w:rPr>
          <w:rFonts w:hint="eastAsia"/>
        </w:rPr>
        <w:t>（区域）</w:t>
      </w:r>
      <w:r w:rsidR="006671FA" w:rsidRPr="009127CC">
        <w:rPr>
          <w:rFonts w:hint="eastAsia"/>
        </w:rPr>
        <w:t>市场占有率</w:t>
      </w:r>
      <w:proofErr w:type="gramStart"/>
      <w:r w:rsidR="006671FA">
        <w:rPr>
          <w:rFonts w:hint="eastAsia"/>
        </w:rPr>
        <w:t>排名占</w:t>
      </w:r>
      <w:proofErr w:type="gramEnd"/>
      <w:r w:rsidR="006671FA">
        <w:rPr>
          <w:rFonts w:hint="eastAsia"/>
        </w:rPr>
        <w:t>行业</w:t>
      </w:r>
      <w:r>
        <w:rPr>
          <w:rFonts w:hint="eastAsia"/>
        </w:rPr>
        <w:t>前列</w:t>
      </w:r>
      <w:r w:rsidR="006671FA">
        <w:rPr>
          <w:rFonts w:hint="eastAsia"/>
        </w:rPr>
        <w:t>。</w:t>
      </w:r>
      <w:r w:rsidRPr="009127CC">
        <w:rPr>
          <w:rFonts w:hint="eastAsia"/>
        </w:rPr>
        <w:t>细分</w:t>
      </w:r>
      <w:r>
        <w:rPr>
          <w:rFonts w:hint="eastAsia"/>
        </w:rPr>
        <w:t>（区域）</w:t>
      </w:r>
      <w:r w:rsidRPr="009127CC">
        <w:rPr>
          <w:rFonts w:hint="eastAsia"/>
        </w:rPr>
        <w:t>市场占</w:t>
      </w:r>
      <w:r w:rsidRPr="009127CC">
        <w:rPr>
          <w:rFonts w:hint="eastAsia"/>
        </w:rPr>
        <w:lastRenderedPageBreak/>
        <w:t>有率</w:t>
      </w:r>
      <w:r w:rsidRPr="009127CC">
        <w:rPr>
          <w:rFonts w:hint="eastAsia"/>
        </w:rPr>
        <w:t>=</w:t>
      </w:r>
      <w:r w:rsidRPr="009127CC">
        <w:rPr>
          <w:rFonts w:hint="eastAsia"/>
        </w:rPr>
        <w:t>主导产品销售收入或销售数量÷该产品市场</w:t>
      </w:r>
      <w:r>
        <w:rPr>
          <w:rFonts w:hint="eastAsia"/>
        </w:rPr>
        <w:t>上的</w:t>
      </w:r>
      <w:r w:rsidRPr="009127CC">
        <w:rPr>
          <w:rFonts w:hint="eastAsia"/>
        </w:rPr>
        <w:t>销售收入或销售数量总和</w:t>
      </w:r>
      <w:r>
        <w:rPr>
          <w:rFonts w:hint="eastAsia"/>
        </w:rPr>
        <w:t>。</w:t>
      </w:r>
    </w:p>
    <w:p w14:paraId="0159A190" w14:textId="77777777" w:rsidR="006671FA" w:rsidRPr="00D51757" w:rsidRDefault="006671FA" w:rsidP="00D51757">
      <w:pPr>
        <w:spacing w:line="276" w:lineRule="auto"/>
        <w:ind w:firstLineChars="200" w:firstLine="422"/>
        <w:jc w:val="left"/>
        <w:rPr>
          <w:b/>
        </w:rPr>
      </w:pPr>
      <w:r w:rsidRPr="00D51757">
        <w:rPr>
          <w:rFonts w:hint="eastAsia"/>
          <w:b/>
        </w:rPr>
        <w:t>S3.</w:t>
      </w:r>
      <w:r w:rsidR="00186E4F">
        <w:rPr>
          <w:rFonts w:hint="eastAsia"/>
          <w:b/>
        </w:rPr>
        <w:t>2</w:t>
      </w:r>
      <w:r w:rsidR="00D51757">
        <w:rPr>
          <w:rFonts w:hint="eastAsia"/>
          <w:b/>
        </w:rPr>
        <w:t xml:space="preserve"> </w:t>
      </w:r>
      <w:r w:rsidRPr="00D51757">
        <w:rPr>
          <w:rFonts w:hint="eastAsia"/>
          <w:b/>
        </w:rPr>
        <w:t>客户定位和数量</w:t>
      </w:r>
    </w:p>
    <w:p w14:paraId="3AA61156" w14:textId="77777777" w:rsidR="001218BD" w:rsidRDefault="00D51757" w:rsidP="006671FA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6671FA" w:rsidRPr="009127CC">
        <w:rPr>
          <w:rFonts w:hint="eastAsia"/>
        </w:rPr>
        <w:t>目标客户的定位清晰合理，现有</w:t>
      </w:r>
      <w:r w:rsidR="001218BD">
        <w:rPr>
          <w:rFonts w:hint="eastAsia"/>
        </w:rPr>
        <w:t>、潜在</w:t>
      </w:r>
      <w:r w:rsidR="006671FA" w:rsidRPr="009127CC">
        <w:rPr>
          <w:rFonts w:hint="eastAsia"/>
        </w:rPr>
        <w:t>客户关系</w:t>
      </w:r>
      <w:r w:rsidR="001218BD">
        <w:rPr>
          <w:rFonts w:hint="eastAsia"/>
        </w:rPr>
        <w:t>情况。</w:t>
      </w:r>
    </w:p>
    <w:p w14:paraId="65AD7ED7" w14:textId="006F0521" w:rsidR="006671FA" w:rsidRDefault="00D51757" w:rsidP="006671FA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1218BD" w:rsidRPr="009127CC">
        <w:rPr>
          <w:rFonts w:hint="eastAsia"/>
        </w:rPr>
        <w:t>聚焦优质客户，</w:t>
      </w:r>
      <w:r w:rsidR="001218BD">
        <w:rPr>
          <w:rFonts w:hint="eastAsia"/>
        </w:rPr>
        <w:t>主营</w:t>
      </w:r>
      <w:r w:rsidR="006671FA" w:rsidRPr="009127CC">
        <w:rPr>
          <w:rFonts w:hint="eastAsia"/>
        </w:rPr>
        <w:t>产品的现有客户具备</w:t>
      </w:r>
      <w:r>
        <w:rPr>
          <w:rFonts w:hint="eastAsia"/>
        </w:rPr>
        <w:t>较</w:t>
      </w:r>
      <w:r w:rsidR="006671FA" w:rsidRPr="009127CC">
        <w:rPr>
          <w:rFonts w:hint="eastAsia"/>
        </w:rPr>
        <w:t>强的行业影响力，</w:t>
      </w:r>
      <w:r w:rsidR="001218BD">
        <w:rPr>
          <w:rFonts w:hint="eastAsia"/>
        </w:rPr>
        <w:t>客户</w:t>
      </w:r>
      <w:r w:rsidR="001218BD" w:rsidRPr="009127CC">
        <w:rPr>
          <w:rFonts w:hint="eastAsia"/>
        </w:rPr>
        <w:t>良好并有很强的支付能力，</w:t>
      </w:r>
      <w:r w:rsidR="006671FA" w:rsidRPr="009127CC">
        <w:rPr>
          <w:rFonts w:hint="eastAsia"/>
        </w:rPr>
        <w:t>潜在客户</w:t>
      </w:r>
      <w:r w:rsidR="001218BD" w:rsidRPr="009127CC">
        <w:rPr>
          <w:rFonts w:hint="eastAsia"/>
        </w:rPr>
        <w:t>具备相当的数量基础</w:t>
      </w:r>
      <w:r w:rsidR="001218BD">
        <w:rPr>
          <w:rFonts w:hint="eastAsia"/>
        </w:rPr>
        <w:t>，客户</w:t>
      </w:r>
      <w:r w:rsidR="006671FA" w:rsidRPr="009127CC">
        <w:rPr>
          <w:rFonts w:hint="eastAsia"/>
        </w:rPr>
        <w:t>开发会对现有业务形成强有力拉动</w:t>
      </w:r>
      <w:r w:rsidR="006671FA">
        <w:rPr>
          <w:rFonts w:hint="eastAsia"/>
        </w:rPr>
        <w:t>。</w:t>
      </w:r>
    </w:p>
    <w:p w14:paraId="4BE7F3AB" w14:textId="77777777" w:rsidR="006671FA" w:rsidRPr="00D51757" w:rsidRDefault="006671FA" w:rsidP="00D51757">
      <w:pPr>
        <w:spacing w:line="276" w:lineRule="auto"/>
        <w:ind w:firstLineChars="200" w:firstLine="422"/>
        <w:jc w:val="left"/>
        <w:rPr>
          <w:b/>
        </w:rPr>
      </w:pPr>
      <w:r w:rsidRPr="00D51757">
        <w:rPr>
          <w:rFonts w:ascii="Calibri" w:eastAsia="宋体" w:hAnsi="Calibri" w:cs="Times New Roman" w:hint="eastAsia"/>
          <w:b/>
          <w:szCs w:val="21"/>
        </w:rPr>
        <w:t>S3.3</w:t>
      </w:r>
      <w:r w:rsidRPr="00D51757">
        <w:rPr>
          <w:rFonts w:hint="eastAsia"/>
          <w:b/>
        </w:rPr>
        <w:t>营销能力</w:t>
      </w:r>
    </w:p>
    <w:p w14:paraId="1C7BC0BD" w14:textId="77777777" w:rsidR="006671FA" w:rsidRDefault="00D51757" w:rsidP="006671FA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>
        <w:rPr>
          <w:rFonts w:hint="eastAsia"/>
        </w:rPr>
        <w:t>企业的</w:t>
      </w:r>
      <w:r w:rsidR="006671FA">
        <w:rPr>
          <w:rFonts w:hint="eastAsia"/>
        </w:rPr>
        <w:t>营销管理能力</w:t>
      </w:r>
      <w:r>
        <w:rPr>
          <w:rFonts w:hint="eastAsia"/>
        </w:rPr>
        <w:t>、渠道优势和</w:t>
      </w:r>
      <w:r w:rsidR="006671FA">
        <w:rPr>
          <w:rFonts w:hint="eastAsia"/>
        </w:rPr>
        <w:t>市场策略。</w:t>
      </w:r>
    </w:p>
    <w:p w14:paraId="529DCF6D" w14:textId="0A53F9C3" w:rsidR="006671FA" w:rsidRDefault="00D51757" w:rsidP="006671FA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评价标准：企业有完整的营销管理制度、激励机制、营销网络、销售队伍，</w:t>
      </w:r>
      <w:r w:rsidR="001637A1">
        <w:rPr>
          <w:rFonts w:hint="eastAsia"/>
        </w:rPr>
        <w:t>主营</w:t>
      </w:r>
      <w:r>
        <w:rPr>
          <w:rFonts w:hint="eastAsia"/>
        </w:rPr>
        <w:t>产品具有</w:t>
      </w:r>
      <w:r w:rsidR="006671FA">
        <w:rPr>
          <w:rFonts w:hint="eastAsia"/>
        </w:rPr>
        <w:t>有效的市场策略，</w:t>
      </w:r>
      <w:r>
        <w:rPr>
          <w:rFonts w:hint="eastAsia"/>
        </w:rPr>
        <w:t>呈现较强的营销力度</w:t>
      </w:r>
      <w:r w:rsidR="006671FA">
        <w:rPr>
          <w:rFonts w:hint="eastAsia"/>
        </w:rPr>
        <w:t>。</w:t>
      </w:r>
    </w:p>
    <w:p w14:paraId="0B2B6E5B" w14:textId="77777777" w:rsidR="006671FA" w:rsidRPr="00405389" w:rsidRDefault="006671FA" w:rsidP="00405389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405389">
        <w:rPr>
          <w:rFonts w:hint="eastAsia"/>
          <w:b/>
          <w:sz w:val="24"/>
          <w:szCs w:val="24"/>
        </w:rPr>
        <w:t>S4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405389">
        <w:rPr>
          <w:rFonts w:hint="eastAsia"/>
          <w:b/>
          <w:sz w:val="24"/>
          <w:szCs w:val="24"/>
        </w:rPr>
        <w:t>产业专业性</w:t>
      </w:r>
    </w:p>
    <w:p w14:paraId="1C353FCD" w14:textId="77777777" w:rsidR="006671FA" w:rsidRPr="00D51757" w:rsidRDefault="00D51757" w:rsidP="00D51757">
      <w:pPr>
        <w:spacing w:line="276" w:lineRule="auto"/>
        <w:ind w:firstLineChars="200" w:firstLine="420"/>
        <w:jc w:val="left"/>
      </w:pPr>
      <w:r w:rsidRPr="00D51757">
        <w:rPr>
          <w:rFonts w:hint="eastAsia"/>
        </w:rPr>
        <w:t>定义</w:t>
      </w:r>
      <w:r>
        <w:rPr>
          <w:rFonts w:ascii="Calibri" w:eastAsia="宋体" w:hAnsi="Calibri" w:cs="Times New Roman" w:hint="eastAsia"/>
          <w:szCs w:val="21"/>
        </w:rPr>
        <w:t>：</w:t>
      </w:r>
      <w:r w:rsidR="006671FA" w:rsidRPr="00D51757">
        <w:rPr>
          <w:rFonts w:hint="eastAsia"/>
        </w:rPr>
        <w:t>企业在产业链的关键环节形成不可替代的竞争优势，拥有很强的话语权。</w:t>
      </w:r>
    </w:p>
    <w:p w14:paraId="41DD4B6D" w14:textId="77777777" w:rsidR="006671FA" w:rsidRPr="00D51757" w:rsidRDefault="006671FA" w:rsidP="00D51757">
      <w:pPr>
        <w:spacing w:line="276" w:lineRule="auto"/>
        <w:ind w:firstLineChars="200" w:firstLine="422"/>
        <w:jc w:val="left"/>
        <w:rPr>
          <w:b/>
        </w:rPr>
      </w:pPr>
      <w:r w:rsidRPr="00D51757">
        <w:rPr>
          <w:rFonts w:hint="eastAsia"/>
          <w:b/>
        </w:rPr>
        <w:t xml:space="preserve">S4.1 </w:t>
      </w:r>
      <w:r w:rsidR="00186E4F">
        <w:rPr>
          <w:rFonts w:hint="eastAsia"/>
          <w:b/>
        </w:rPr>
        <w:t>企业</w:t>
      </w:r>
      <w:r w:rsidRPr="00D51757">
        <w:rPr>
          <w:rFonts w:hint="eastAsia"/>
          <w:b/>
        </w:rPr>
        <w:t>在产业链的位置和影响力</w:t>
      </w:r>
    </w:p>
    <w:p w14:paraId="61A37807" w14:textId="77777777" w:rsidR="006671FA" w:rsidRDefault="00186E4F" w:rsidP="006671FA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6671FA" w:rsidRPr="00835EA9">
        <w:rPr>
          <w:rFonts w:ascii="Calibri" w:eastAsia="宋体" w:hAnsi="Calibri" w:cs="Times New Roman" w:hint="eastAsia"/>
          <w:szCs w:val="21"/>
        </w:rPr>
        <w:t>企业</w:t>
      </w:r>
      <w:r>
        <w:rPr>
          <w:rFonts w:ascii="Calibri" w:eastAsia="宋体" w:hAnsi="Calibri" w:cs="Times New Roman" w:hint="eastAsia"/>
          <w:szCs w:val="21"/>
        </w:rPr>
        <w:t>所处产业链的</w:t>
      </w:r>
      <w:r w:rsidR="006671FA" w:rsidRPr="00835EA9">
        <w:rPr>
          <w:rFonts w:ascii="Calibri" w:eastAsia="宋体" w:hAnsi="Calibri" w:cs="Times New Roman" w:hint="eastAsia"/>
          <w:szCs w:val="21"/>
        </w:rPr>
        <w:t>环节</w:t>
      </w:r>
      <w:r>
        <w:rPr>
          <w:rFonts w:ascii="Calibri" w:eastAsia="宋体" w:hAnsi="Calibri" w:cs="Times New Roman" w:hint="eastAsia"/>
          <w:szCs w:val="21"/>
        </w:rPr>
        <w:t>以及</w:t>
      </w:r>
      <w:r w:rsidR="006671FA" w:rsidRPr="00835EA9">
        <w:rPr>
          <w:rFonts w:ascii="Calibri" w:eastAsia="宋体" w:hAnsi="Calibri" w:cs="Times New Roman" w:hint="eastAsia"/>
          <w:szCs w:val="21"/>
        </w:rPr>
        <w:t>话语权</w:t>
      </w:r>
      <w:r>
        <w:rPr>
          <w:rFonts w:ascii="Calibri" w:eastAsia="宋体" w:hAnsi="Calibri" w:cs="Times New Roman" w:hint="eastAsia"/>
          <w:szCs w:val="21"/>
        </w:rPr>
        <w:t>、影响力</w:t>
      </w:r>
      <w:r w:rsidR="006671FA">
        <w:rPr>
          <w:rFonts w:ascii="Calibri" w:eastAsia="宋体" w:hAnsi="Calibri" w:cs="Times New Roman" w:hint="eastAsia"/>
          <w:szCs w:val="21"/>
        </w:rPr>
        <w:t>。</w:t>
      </w:r>
    </w:p>
    <w:p w14:paraId="57407FCE" w14:textId="77777777" w:rsidR="006671FA" w:rsidRDefault="00186E4F" w:rsidP="006671FA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</w:t>
      </w:r>
      <w:r w:rsidR="006671FA" w:rsidRPr="00205F16">
        <w:rPr>
          <w:rFonts w:hint="eastAsia"/>
        </w:rPr>
        <w:t>处于产业链的关键环节，具备话语权</w:t>
      </w:r>
      <w:r>
        <w:rPr>
          <w:rFonts w:hint="eastAsia"/>
        </w:rPr>
        <w:t>和</w:t>
      </w:r>
      <w:r w:rsidRPr="00205F16">
        <w:rPr>
          <w:rFonts w:hint="eastAsia"/>
        </w:rPr>
        <w:t>影响力</w:t>
      </w:r>
      <w:r w:rsidR="006671FA">
        <w:rPr>
          <w:rFonts w:hint="eastAsia"/>
        </w:rPr>
        <w:t>。</w:t>
      </w:r>
    </w:p>
    <w:p w14:paraId="6073E4D1" w14:textId="77777777" w:rsidR="006671FA" w:rsidRPr="00186E4F" w:rsidRDefault="00186E4F" w:rsidP="00186E4F">
      <w:pPr>
        <w:spacing w:line="276" w:lineRule="auto"/>
        <w:ind w:firstLineChars="200" w:firstLine="422"/>
        <w:jc w:val="left"/>
        <w:rPr>
          <w:rFonts w:ascii="Calibri" w:eastAsia="宋体" w:hAnsi="Calibri" w:cs="Times New Roman"/>
          <w:b/>
          <w:szCs w:val="21"/>
        </w:rPr>
      </w:pPr>
      <w:r>
        <w:rPr>
          <w:b/>
        </w:rPr>
        <w:t>S4.</w:t>
      </w:r>
      <w:r>
        <w:rPr>
          <w:rFonts w:hint="eastAsia"/>
          <w:b/>
        </w:rPr>
        <w:t>2</w:t>
      </w:r>
      <w:r w:rsidR="004F5780" w:rsidRPr="00186E4F">
        <w:rPr>
          <w:rFonts w:hint="eastAsia"/>
          <w:b/>
        </w:rPr>
        <w:t xml:space="preserve"> </w:t>
      </w:r>
      <w:r w:rsidR="004F5780" w:rsidRPr="00186E4F">
        <w:rPr>
          <w:rFonts w:hint="eastAsia"/>
          <w:b/>
        </w:rPr>
        <w:t>产业升级程度</w:t>
      </w:r>
    </w:p>
    <w:p w14:paraId="591DFDBE" w14:textId="77777777" w:rsidR="004F5780" w:rsidRDefault="00186E4F" w:rsidP="006671FA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4F5780" w:rsidRPr="00205F16">
        <w:rPr>
          <w:rFonts w:hint="eastAsia"/>
        </w:rPr>
        <w:t>产业升级换代的速度对企业造成的可能影响</w:t>
      </w:r>
      <w:r>
        <w:rPr>
          <w:rFonts w:hint="eastAsia"/>
        </w:rPr>
        <w:t>，企业</w:t>
      </w:r>
      <w:r w:rsidR="004F5780" w:rsidRPr="00205F16">
        <w:rPr>
          <w:rFonts w:hint="eastAsia"/>
        </w:rPr>
        <w:t>识别</w:t>
      </w:r>
      <w:r>
        <w:rPr>
          <w:rFonts w:hint="eastAsia"/>
        </w:rPr>
        <w:t>并利用</w:t>
      </w:r>
      <w:r w:rsidR="004F5780" w:rsidRPr="00205F16">
        <w:rPr>
          <w:rFonts w:hint="eastAsia"/>
        </w:rPr>
        <w:t>产业专业机会</w:t>
      </w:r>
      <w:r>
        <w:rPr>
          <w:rFonts w:hint="eastAsia"/>
        </w:rPr>
        <w:t>的能力</w:t>
      </w:r>
      <w:r w:rsidR="004F5780">
        <w:rPr>
          <w:rFonts w:hint="eastAsia"/>
        </w:rPr>
        <w:t>。</w:t>
      </w:r>
    </w:p>
    <w:p w14:paraId="6E9C375D" w14:textId="77777777" w:rsidR="004F5780" w:rsidRDefault="00186E4F" w:rsidP="006671FA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4F5780" w:rsidRPr="00205F16">
        <w:rPr>
          <w:rFonts w:hint="eastAsia"/>
        </w:rPr>
        <w:t>企业</w:t>
      </w:r>
      <w:r>
        <w:rPr>
          <w:rFonts w:hint="eastAsia"/>
        </w:rPr>
        <w:t>具备主动引领产业升级换代的能力</w:t>
      </w:r>
      <w:r w:rsidR="004F5780">
        <w:rPr>
          <w:rFonts w:hint="eastAsia"/>
        </w:rPr>
        <w:t>。</w:t>
      </w:r>
    </w:p>
    <w:p w14:paraId="7A04E6B7" w14:textId="77777777" w:rsidR="004F5780" w:rsidRPr="00186E4F" w:rsidRDefault="004F5780" w:rsidP="00186E4F">
      <w:pPr>
        <w:spacing w:line="276" w:lineRule="auto"/>
        <w:ind w:firstLineChars="200" w:firstLine="422"/>
        <w:jc w:val="left"/>
        <w:rPr>
          <w:b/>
        </w:rPr>
      </w:pPr>
      <w:r w:rsidRPr="00186E4F">
        <w:rPr>
          <w:rFonts w:hint="eastAsia"/>
          <w:b/>
        </w:rPr>
        <w:t>S4.</w:t>
      </w:r>
      <w:r w:rsidR="00186E4F">
        <w:rPr>
          <w:rFonts w:hint="eastAsia"/>
          <w:b/>
        </w:rPr>
        <w:t xml:space="preserve">3 </w:t>
      </w:r>
      <w:r w:rsidRPr="00186E4F">
        <w:rPr>
          <w:rFonts w:hint="eastAsia"/>
          <w:b/>
        </w:rPr>
        <w:t>产业成长性</w:t>
      </w:r>
    </w:p>
    <w:p w14:paraId="2913E51B" w14:textId="77777777" w:rsidR="004F5780" w:rsidRDefault="00186E4F" w:rsidP="006671FA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4F5780" w:rsidRPr="00205F16">
        <w:rPr>
          <w:rFonts w:hint="eastAsia"/>
        </w:rPr>
        <w:t>产业的成长速度是否具备投资价值和吸引力</w:t>
      </w:r>
      <w:r w:rsidR="004F5780">
        <w:rPr>
          <w:rFonts w:hint="eastAsia"/>
        </w:rPr>
        <w:t>。</w:t>
      </w:r>
    </w:p>
    <w:p w14:paraId="7B490290" w14:textId="77777777" w:rsidR="004F5780" w:rsidRPr="004F5780" w:rsidRDefault="00186E4F" w:rsidP="006671FA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hint="eastAsia"/>
        </w:rPr>
        <w:t>评价标准：</w:t>
      </w:r>
      <w:r w:rsidR="004F5780" w:rsidRPr="00205F16">
        <w:rPr>
          <w:rFonts w:hint="eastAsia"/>
        </w:rPr>
        <w:t>企业所在行业的</w:t>
      </w:r>
      <w:r w:rsidRPr="00205F16">
        <w:rPr>
          <w:rFonts w:hint="eastAsia"/>
        </w:rPr>
        <w:t>实现高速增长，或者具备高速增长的条件</w:t>
      </w:r>
      <w:r>
        <w:rPr>
          <w:rFonts w:hint="eastAsia"/>
        </w:rPr>
        <w:t>。</w:t>
      </w:r>
    </w:p>
    <w:p w14:paraId="3AF452A3" w14:textId="77777777" w:rsidR="006027D4" w:rsidRPr="00405389" w:rsidRDefault="00A83921" w:rsidP="00405389">
      <w:pPr>
        <w:spacing w:line="276" w:lineRule="auto"/>
        <w:ind w:firstLineChars="200" w:firstLine="562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405389">
        <w:rPr>
          <w:rFonts w:ascii="黑体" w:eastAsia="黑体" w:hAnsi="黑体" w:cs="Times New Roman" w:hint="eastAsia"/>
          <w:b/>
          <w:sz w:val="28"/>
          <w:szCs w:val="28"/>
        </w:rPr>
        <w:t>2</w:t>
      </w:r>
      <w:r w:rsidR="006027D4" w:rsidRPr="00405389">
        <w:rPr>
          <w:rFonts w:ascii="黑体" w:eastAsia="黑体" w:hAnsi="黑体" w:cs="Times New Roman" w:hint="eastAsia"/>
          <w:b/>
          <w:sz w:val="28"/>
          <w:szCs w:val="28"/>
        </w:rPr>
        <w:t>、精细化</w:t>
      </w:r>
    </w:p>
    <w:p w14:paraId="4A1308A9" w14:textId="77777777" w:rsidR="006235A0" w:rsidRDefault="007D1447" w:rsidP="00A83921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经营管理</w:t>
      </w:r>
      <w:r w:rsidRPr="007D1447">
        <w:rPr>
          <w:rFonts w:ascii="Calibri" w:eastAsia="宋体" w:hAnsi="Calibri" w:cs="Times New Roman" w:hint="eastAsia"/>
          <w:szCs w:val="21"/>
        </w:rPr>
        <w:t>精细化</w:t>
      </w:r>
      <w:r w:rsidR="00B24EF8">
        <w:rPr>
          <w:rFonts w:hint="eastAsia"/>
          <w:b/>
        </w:rPr>
        <w:t>（</w:t>
      </w:r>
      <w:r w:rsidR="00B24EF8">
        <w:rPr>
          <w:rFonts w:hint="eastAsia"/>
          <w:b/>
        </w:rPr>
        <w:t>Refinement</w:t>
      </w:r>
      <w:r w:rsidR="00B24EF8">
        <w:rPr>
          <w:rFonts w:hint="eastAsia"/>
          <w:b/>
        </w:rPr>
        <w:t>）</w:t>
      </w:r>
      <w:r>
        <w:rPr>
          <w:rFonts w:ascii="Calibri" w:eastAsia="宋体" w:hAnsi="Calibri" w:cs="Times New Roman" w:hint="eastAsia"/>
          <w:szCs w:val="21"/>
        </w:rPr>
        <w:t>体现</w:t>
      </w:r>
      <w:r w:rsidRPr="007D1447">
        <w:rPr>
          <w:rFonts w:ascii="Calibri" w:eastAsia="宋体" w:hAnsi="Calibri" w:cs="Times New Roman" w:hint="eastAsia"/>
          <w:szCs w:val="21"/>
        </w:rPr>
        <w:t>为</w:t>
      </w:r>
      <w:r>
        <w:rPr>
          <w:rFonts w:ascii="Calibri" w:eastAsia="宋体" w:hAnsi="Calibri" w:cs="Times New Roman" w:hint="eastAsia"/>
          <w:szCs w:val="21"/>
        </w:rPr>
        <w:t>在</w:t>
      </w:r>
      <w:r w:rsidRPr="007D1447">
        <w:rPr>
          <w:rFonts w:ascii="Calibri" w:eastAsia="宋体" w:hAnsi="Calibri" w:cs="Times New Roman" w:hint="eastAsia"/>
          <w:szCs w:val="21"/>
        </w:rPr>
        <w:t>人力资源</w:t>
      </w:r>
      <w:r w:rsidR="00B24EF8">
        <w:rPr>
          <w:rFonts w:hint="eastAsia"/>
        </w:rPr>
        <w:t>R1</w:t>
      </w:r>
      <w:r w:rsidRPr="007D1447">
        <w:rPr>
          <w:rFonts w:ascii="Calibri" w:eastAsia="宋体" w:hAnsi="Calibri" w:cs="Times New Roman" w:hint="eastAsia"/>
          <w:szCs w:val="21"/>
        </w:rPr>
        <w:t>、制度</w:t>
      </w:r>
      <w:r w:rsidR="00E23DDA">
        <w:rPr>
          <w:rFonts w:ascii="Calibri" w:eastAsia="宋体" w:hAnsi="Calibri" w:cs="Times New Roman" w:hint="eastAsia"/>
          <w:szCs w:val="21"/>
        </w:rPr>
        <w:t>管理</w:t>
      </w:r>
      <w:r w:rsidR="00B24EF8">
        <w:rPr>
          <w:rFonts w:hint="eastAsia"/>
        </w:rPr>
        <w:t>R2</w:t>
      </w:r>
      <w:r w:rsidRPr="007D1447">
        <w:rPr>
          <w:rFonts w:ascii="Calibri" w:eastAsia="宋体" w:hAnsi="Calibri" w:cs="Times New Roman" w:hint="eastAsia"/>
          <w:szCs w:val="21"/>
        </w:rPr>
        <w:t>、运营管理</w:t>
      </w:r>
      <w:r w:rsidR="00B24EF8">
        <w:rPr>
          <w:rFonts w:hint="eastAsia"/>
        </w:rPr>
        <w:t>R3</w:t>
      </w:r>
      <w:r w:rsidRPr="007D1447">
        <w:rPr>
          <w:rFonts w:ascii="Calibri" w:eastAsia="宋体" w:hAnsi="Calibri" w:cs="Times New Roman" w:hint="eastAsia"/>
          <w:szCs w:val="21"/>
        </w:rPr>
        <w:t>、企业文化</w:t>
      </w:r>
      <w:r w:rsidR="00B24EF8">
        <w:rPr>
          <w:rFonts w:hint="eastAsia"/>
        </w:rPr>
        <w:t>R4</w:t>
      </w:r>
      <w:r>
        <w:rPr>
          <w:rFonts w:ascii="Calibri" w:eastAsia="宋体" w:hAnsi="Calibri" w:cs="Times New Roman" w:hint="eastAsia"/>
          <w:szCs w:val="21"/>
        </w:rPr>
        <w:t>等企业的运营和管理方面的精细化，展现出优秀的团队能力。</w:t>
      </w:r>
    </w:p>
    <w:p w14:paraId="5740263E" w14:textId="77777777" w:rsidR="00850347" w:rsidRDefault="00850347" w:rsidP="00A83921">
      <w:pPr>
        <w:spacing w:line="276" w:lineRule="auto"/>
        <w:ind w:firstLineChars="200" w:firstLine="420"/>
        <w:jc w:val="left"/>
      </w:pPr>
      <w:r w:rsidRPr="007D1447">
        <w:rPr>
          <w:rFonts w:ascii="Calibri" w:eastAsia="宋体" w:hAnsi="Calibri" w:cs="Times New Roman" w:hint="eastAsia"/>
          <w:szCs w:val="21"/>
        </w:rPr>
        <w:t>人力资源</w:t>
      </w:r>
      <w:r w:rsidR="008330E0">
        <w:rPr>
          <w:rFonts w:hint="eastAsia"/>
        </w:rPr>
        <w:t>R1</w:t>
      </w:r>
      <w:r w:rsidR="00425940">
        <w:rPr>
          <w:rFonts w:hint="eastAsia"/>
        </w:rPr>
        <w:t>包括</w:t>
      </w:r>
      <w:r w:rsidRPr="00850347">
        <w:rPr>
          <w:rFonts w:hint="eastAsia"/>
        </w:rPr>
        <w:t>企业家团队</w:t>
      </w:r>
      <w:r w:rsidR="008330E0">
        <w:rPr>
          <w:rFonts w:hint="eastAsia"/>
        </w:rPr>
        <w:t>R</w:t>
      </w:r>
      <w:r w:rsidR="008330E0" w:rsidRPr="008641ED">
        <w:t>1.1</w:t>
      </w:r>
      <w:r w:rsidRPr="00850347">
        <w:rPr>
          <w:rFonts w:hint="eastAsia"/>
        </w:rPr>
        <w:t>、员工素质</w:t>
      </w:r>
      <w:r w:rsidR="008330E0">
        <w:rPr>
          <w:rFonts w:hint="eastAsia"/>
        </w:rPr>
        <w:t>R</w:t>
      </w:r>
      <w:r w:rsidR="008330E0">
        <w:t>1.</w:t>
      </w:r>
      <w:r w:rsidR="008330E0">
        <w:rPr>
          <w:rFonts w:hint="eastAsia"/>
        </w:rPr>
        <w:t>2</w:t>
      </w:r>
      <w:r w:rsidRPr="00850347">
        <w:rPr>
          <w:rFonts w:hint="eastAsia"/>
        </w:rPr>
        <w:t>、员工满意</w:t>
      </w:r>
      <w:r w:rsidR="008330E0">
        <w:rPr>
          <w:rFonts w:hint="eastAsia"/>
        </w:rPr>
        <w:t>R</w:t>
      </w:r>
      <w:r w:rsidR="008330E0">
        <w:t>1.</w:t>
      </w:r>
      <w:r w:rsidR="008330E0">
        <w:rPr>
          <w:rFonts w:hint="eastAsia"/>
        </w:rPr>
        <w:t>3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5307F31C" w14:textId="7CE33DE6" w:rsidR="00850347" w:rsidRDefault="00850347" w:rsidP="0085034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制度</w:t>
      </w:r>
      <w:r w:rsidR="00E23DDA">
        <w:rPr>
          <w:rFonts w:ascii="Calibri" w:eastAsia="宋体" w:hAnsi="Calibri" w:cs="Times New Roman" w:hint="eastAsia"/>
          <w:szCs w:val="21"/>
        </w:rPr>
        <w:t>管理</w:t>
      </w:r>
      <w:r w:rsidR="008330E0">
        <w:rPr>
          <w:rFonts w:hint="eastAsia"/>
        </w:rPr>
        <w:t>R2</w:t>
      </w:r>
      <w:r w:rsidR="00425940">
        <w:rPr>
          <w:rFonts w:hint="eastAsia"/>
        </w:rPr>
        <w:t>包括</w:t>
      </w:r>
      <w:r w:rsidR="00425940" w:rsidRPr="00425940">
        <w:rPr>
          <w:rFonts w:hint="eastAsia"/>
        </w:rPr>
        <w:t>制度流程</w:t>
      </w:r>
      <w:r w:rsidR="008330E0">
        <w:rPr>
          <w:rFonts w:hint="eastAsia"/>
        </w:rPr>
        <w:t>R2</w:t>
      </w:r>
      <w:r w:rsidR="008330E0" w:rsidRPr="008641ED">
        <w:t>.1</w:t>
      </w:r>
      <w:r w:rsidR="005C68D6">
        <w:rPr>
          <w:rFonts w:hint="eastAsia"/>
        </w:rPr>
        <w:t>、</w:t>
      </w:r>
      <w:r w:rsidR="00425940">
        <w:rPr>
          <w:rFonts w:hint="eastAsia"/>
        </w:rPr>
        <w:t>质量管理</w:t>
      </w:r>
      <w:r w:rsidR="008330E0">
        <w:rPr>
          <w:rFonts w:hint="eastAsia"/>
        </w:rPr>
        <w:t>R2</w:t>
      </w:r>
      <w:r w:rsidR="008330E0">
        <w:t>.</w:t>
      </w:r>
      <w:r w:rsidR="008330E0">
        <w:rPr>
          <w:rFonts w:hint="eastAsia"/>
        </w:rPr>
        <w:t>2</w:t>
      </w:r>
      <w:r w:rsidR="005C68D6">
        <w:rPr>
          <w:rFonts w:hint="eastAsia"/>
        </w:rPr>
        <w:t>、</w:t>
      </w:r>
      <w:r w:rsidR="002C1C44">
        <w:rPr>
          <w:rFonts w:hint="eastAsia"/>
        </w:rPr>
        <w:t>绿色发展</w:t>
      </w:r>
      <w:r w:rsidR="00425940">
        <w:rPr>
          <w:rFonts w:hint="eastAsia"/>
        </w:rPr>
        <w:t>水平</w:t>
      </w:r>
      <w:r w:rsidR="008330E0">
        <w:rPr>
          <w:rFonts w:hint="eastAsia"/>
        </w:rPr>
        <w:t>R2</w:t>
      </w:r>
      <w:r w:rsidR="008330E0">
        <w:t>.</w:t>
      </w:r>
      <w:r w:rsidR="008330E0">
        <w:rPr>
          <w:rFonts w:hint="eastAsia"/>
        </w:rPr>
        <w:t>3</w:t>
      </w:r>
      <w:proofErr w:type="gramStart"/>
      <w:r w:rsidR="002C1C44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73066A29" w14:textId="77777777" w:rsidR="00850347" w:rsidRDefault="00850347" w:rsidP="0085034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运营管理</w:t>
      </w:r>
      <w:r w:rsidR="008330E0">
        <w:rPr>
          <w:rFonts w:hint="eastAsia"/>
        </w:rPr>
        <w:t>R3</w:t>
      </w:r>
      <w:r w:rsidR="00425940">
        <w:rPr>
          <w:rFonts w:hint="eastAsia"/>
        </w:rPr>
        <w:t>包括</w:t>
      </w:r>
      <w:r w:rsidR="005A1DE2">
        <w:rPr>
          <w:rFonts w:hint="eastAsia"/>
        </w:rPr>
        <w:t>收入增长</w:t>
      </w:r>
      <w:r w:rsidR="008330E0">
        <w:rPr>
          <w:rFonts w:hint="eastAsia"/>
        </w:rPr>
        <w:t>R3</w:t>
      </w:r>
      <w:r w:rsidR="008330E0" w:rsidRPr="008641ED">
        <w:t>.1</w:t>
      </w:r>
      <w:r w:rsidR="005C68D6">
        <w:rPr>
          <w:rFonts w:hint="eastAsia"/>
        </w:rPr>
        <w:t>、</w:t>
      </w:r>
      <w:r w:rsidR="005A1DE2">
        <w:rPr>
          <w:rFonts w:hint="eastAsia"/>
        </w:rPr>
        <w:t>收益能力</w:t>
      </w:r>
      <w:r w:rsidR="008330E0">
        <w:rPr>
          <w:rFonts w:hint="eastAsia"/>
        </w:rPr>
        <w:t>R3</w:t>
      </w:r>
      <w:r w:rsidR="008330E0">
        <w:t>.</w:t>
      </w:r>
      <w:r w:rsidR="008330E0">
        <w:rPr>
          <w:rFonts w:hint="eastAsia"/>
        </w:rPr>
        <w:t>2</w:t>
      </w:r>
      <w:r w:rsidR="005C68D6">
        <w:rPr>
          <w:rFonts w:hint="eastAsia"/>
        </w:rPr>
        <w:t>、</w:t>
      </w:r>
      <w:r w:rsidR="00A61027">
        <w:rPr>
          <w:rFonts w:hint="eastAsia"/>
        </w:rPr>
        <w:t>运营</w:t>
      </w:r>
      <w:r w:rsidR="005A1DE2">
        <w:rPr>
          <w:rFonts w:hint="eastAsia"/>
        </w:rPr>
        <w:t>速度</w:t>
      </w:r>
      <w:r w:rsidR="008330E0">
        <w:rPr>
          <w:rFonts w:hint="eastAsia"/>
        </w:rPr>
        <w:t>R3</w:t>
      </w:r>
      <w:r w:rsidR="008330E0">
        <w:t>.</w:t>
      </w:r>
      <w:r w:rsidR="008330E0">
        <w:rPr>
          <w:rFonts w:hint="eastAsia"/>
        </w:rPr>
        <w:t>3</w:t>
      </w:r>
      <w:r w:rsidR="005C68D6">
        <w:rPr>
          <w:rFonts w:hint="eastAsia"/>
        </w:rPr>
        <w:t>、</w:t>
      </w:r>
      <w:r w:rsidR="00A61027">
        <w:rPr>
          <w:rFonts w:hint="eastAsia"/>
        </w:rPr>
        <w:t>客户满意</w:t>
      </w:r>
      <w:r w:rsidR="008330E0">
        <w:rPr>
          <w:rFonts w:hint="eastAsia"/>
        </w:rPr>
        <w:t>R3</w:t>
      </w:r>
      <w:r w:rsidR="008330E0">
        <w:t>.</w:t>
      </w:r>
      <w:r w:rsidR="008330E0">
        <w:rPr>
          <w:rFonts w:hint="eastAsia"/>
        </w:rPr>
        <w:t>4</w:t>
      </w:r>
      <w:proofErr w:type="gramStart"/>
      <w:r w:rsidR="005C68D6">
        <w:rPr>
          <w:rFonts w:hint="eastAsia"/>
        </w:rPr>
        <w:t>四</w:t>
      </w:r>
      <w:proofErr w:type="gramEnd"/>
      <w:r>
        <w:rPr>
          <w:rFonts w:hint="eastAsia"/>
        </w:rPr>
        <w:t>个指标。</w:t>
      </w:r>
    </w:p>
    <w:p w14:paraId="5823A3CD" w14:textId="3E38B849" w:rsidR="00850347" w:rsidRDefault="00850347" w:rsidP="00A83921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企业文化</w:t>
      </w:r>
      <w:r w:rsidR="008330E0">
        <w:rPr>
          <w:rFonts w:hint="eastAsia"/>
        </w:rPr>
        <w:t>R4</w:t>
      </w:r>
      <w:r w:rsidR="00761B18">
        <w:rPr>
          <w:rFonts w:hint="eastAsia"/>
        </w:rPr>
        <w:t>包括</w:t>
      </w:r>
      <w:r w:rsidR="005C68D6">
        <w:rPr>
          <w:rFonts w:hint="eastAsia"/>
        </w:rPr>
        <w:t>企业责任感</w:t>
      </w:r>
      <w:r w:rsidR="008330E0">
        <w:rPr>
          <w:rFonts w:hint="eastAsia"/>
        </w:rPr>
        <w:t>R4</w:t>
      </w:r>
      <w:r w:rsidR="008330E0" w:rsidRPr="008641ED">
        <w:t>.1</w:t>
      </w:r>
      <w:r w:rsidR="005C68D6">
        <w:rPr>
          <w:rFonts w:hint="eastAsia"/>
        </w:rPr>
        <w:t>、企业文化理念</w:t>
      </w:r>
      <w:r w:rsidR="008330E0">
        <w:rPr>
          <w:rFonts w:hint="eastAsia"/>
        </w:rPr>
        <w:t>R4</w:t>
      </w:r>
      <w:r w:rsidR="008330E0">
        <w:t>.</w:t>
      </w:r>
      <w:r w:rsidR="008330E0">
        <w:rPr>
          <w:rFonts w:hint="eastAsia"/>
        </w:rPr>
        <w:t>2</w:t>
      </w:r>
      <w:r w:rsidR="002C1C44">
        <w:rPr>
          <w:rFonts w:hint="eastAsia"/>
        </w:rPr>
        <w:t>、文化影响</w:t>
      </w:r>
      <w:r w:rsidR="008330E0">
        <w:rPr>
          <w:rFonts w:hint="eastAsia"/>
        </w:rPr>
        <w:t>R4</w:t>
      </w:r>
      <w:r w:rsidR="008330E0">
        <w:t>.</w:t>
      </w:r>
      <w:r w:rsidR="008330E0">
        <w:rPr>
          <w:rFonts w:hint="eastAsia"/>
        </w:rPr>
        <w:t>3</w:t>
      </w:r>
      <w:proofErr w:type="gramStart"/>
      <w:r w:rsidR="005C68D6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6A4FC184" w14:textId="77777777" w:rsidR="004F5780" w:rsidRPr="00186E4F" w:rsidRDefault="00275BD9" w:rsidP="00186E4F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186E4F">
        <w:rPr>
          <w:rFonts w:hint="eastAsia"/>
          <w:b/>
          <w:sz w:val="24"/>
          <w:szCs w:val="24"/>
        </w:rPr>
        <w:t>R</w:t>
      </w:r>
      <w:r w:rsidRPr="00186E4F">
        <w:rPr>
          <w:b/>
          <w:sz w:val="24"/>
          <w:szCs w:val="24"/>
        </w:rPr>
        <w:t>1</w:t>
      </w:r>
      <w:r w:rsidRPr="00186E4F">
        <w:rPr>
          <w:rFonts w:hint="eastAsia"/>
          <w:b/>
          <w:sz w:val="24"/>
          <w:szCs w:val="24"/>
        </w:rPr>
        <w:t xml:space="preserve"> </w:t>
      </w:r>
      <w:r w:rsidRPr="00186E4F">
        <w:rPr>
          <w:rFonts w:hint="eastAsia"/>
          <w:b/>
          <w:sz w:val="24"/>
          <w:szCs w:val="24"/>
        </w:rPr>
        <w:t>人力资源</w:t>
      </w:r>
    </w:p>
    <w:p w14:paraId="10BFE130" w14:textId="77777777" w:rsidR="004F5780" w:rsidRPr="003945CF" w:rsidRDefault="003945CF" w:rsidP="003945CF">
      <w:pPr>
        <w:spacing w:line="276" w:lineRule="auto"/>
        <w:ind w:firstLineChars="200" w:firstLine="420"/>
        <w:jc w:val="left"/>
      </w:pPr>
      <w:r>
        <w:rPr>
          <w:rFonts w:hint="eastAsia"/>
        </w:rPr>
        <w:t>定义：</w:t>
      </w:r>
      <w:r w:rsidR="00275BD9" w:rsidRPr="003945CF">
        <w:rPr>
          <w:rFonts w:hint="eastAsia"/>
        </w:rPr>
        <w:t>企业整体的</w:t>
      </w:r>
      <w:r>
        <w:rPr>
          <w:rFonts w:hint="eastAsia"/>
        </w:rPr>
        <w:t>人力资源</w:t>
      </w:r>
      <w:r w:rsidR="00275BD9" w:rsidRPr="003945CF">
        <w:rPr>
          <w:rFonts w:hint="eastAsia"/>
        </w:rPr>
        <w:t>状况</w:t>
      </w:r>
      <w:r w:rsidR="00507B69" w:rsidRPr="003945CF">
        <w:rPr>
          <w:rFonts w:hint="eastAsia"/>
        </w:rPr>
        <w:t>。</w:t>
      </w:r>
    </w:p>
    <w:p w14:paraId="2C2EA80F" w14:textId="77777777" w:rsidR="00275BD9" w:rsidRPr="00186E4F" w:rsidRDefault="00275BD9" w:rsidP="00186E4F">
      <w:pPr>
        <w:spacing w:line="276" w:lineRule="auto"/>
        <w:ind w:firstLineChars="200" w:firstLine="422"/>
        <w:jc w:val="left"/>
        <w:rPr>
          <w:b/>
        </w:rPr>
      </w:pPr>
      <w:r w:rsidRPr="00186E4F">
        <w:rPr>
          <w:rFonts w:hint="eastAsia"/>
          <w:b/>
        </w:rPr>
        <w:t>R</w:t>
      </w:r>
      <w:r w:rsidRPr="00186E4F">
        <w:rPr>
          <w:b/>
        </w:rPr>
        <w:t>1.1</w:t>
      </w:r>
      <w:r w:rsidRPr="00186E4F">
        <w:rPr>
          <w:rFonts w:hint="eastAsia"/>
          <w:b/>
        </w:rPr>
        <w:t>企业家团队</w:t>
      </w:r>
    </w:p>
    <w:p w14:paraId="14F21514" w14:textId="77777777" w:rsidR="00275BD9" w:rsidRDefault="003945CF" w:rsidP="00275BD9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275BD9">
        <w:rPr>
          <w:rFonts w:hint="eastAsia"/>
        </w:rPr>
        <w:t>企业家和高管团队的视野、领导力</w:t>
      </w:r>
      <w:r>
        <w:rPr>
          <w:rFonts w:hint="eastAsia"/>
        </w:rPr>
        <w:t>，</w:t>
      </w:r>
      <w:r w:rsidR="00275BD9">
        <w:rPr>
          <w:rFonts w:hint="eastAsia"/>
        </w:rPr>
        <w:t>企业</w:t>
      </w:r>
      <w:r>
        <w:rPr>
          <w:rFonts w:hint="eastAsia"/>
        </w:rPr>
        <w:t>高管团队</w:t>
      </w:r>
      <w:r w:rsidR="00275BD9">
        <w:rPr>
          <w:rFonts w:hint="eastAsia"/>
        </w:rPr>
        <w:t>战略、资本、管理</w:t>
      </w:r>
      <w:r>
        <w:rPr>
          <w:rFonts w:hint="eastAsia"/>
        </w:rPr>
        <w:t>等</w:t>
      </w:r>
      <w:r w:rsidR="00275BD9">
        <w:rPr>
          <w:rFonts w:hint="eastAsia"/>
        </w:rPr>
        <w:t>综合能力</w:t>
      </w:r>
      <w:r>
        <w:rPr>
          <w:rFonts w:hint="eastAsia"/>
        </w:rPr>
        <w:t>的配置。</w:t>
      </w:r>
    </w:p>
    <w:p w14:paraId="261F5AA3" w14:textId="77777777" w:rsidR="00275BD9" w:rsidRDefault="003945CF" w:rsidP="00275BD9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275BD9">
        <w:rPr>
          <w:rFonts w:hint="eastAsia"/>
        </w:rPr>
        <w:t>企业家和高管队伍有远见、有领导力、团结和谐</w:t>
      </w:r>
      <w:r>
        <w:rPr>
          <w:rFonts w:hint="eastAsia"/>
        </w:rPr>
        <w:t>，团队能力全面、</w:t>
      </w:r>
      <w:r w:rsidR="00275BD9">
        <w:rPr>
          <w:rFonts w:hint="eastAsia"/>
        </w:rPr>
        <w:t>均衡</w:t>
      </w:r>
      <w:r w:rsidR="00507B69">
        <w:rPr>
          <w:rFonts w:hint="eastAsia"/>
        </w:rPr>
        <w:t>。</w:t>
      </w:r>
    </w:p>
    <w:p w14:paraId="1BE4E5CD" w14:textId="77777777" w:rsidR="00507B69" w:rsidRPr="00186E4F" w:rsidRDefault="00507B69" w:rsidP="00186E4F">
      <w:pPr>
        <w:spacing w:line="276" w:lineRule="auto"/>
        <w:ind w:firstLineChars="200" w:firstLine="422"/>
        <w:jc w:val="left"/>
        <w:rPr>
          <w:b/>
        </w:rPr>
      </w:pPr>
      <w:r w:rsidRPr="00186E4F">
        <w:rPr>
          <w:rFonts w:hint="eastAsia"/>
          <w:b/>
        </w:rPr>
        <w:t>R</w:t>
      </w:r>
      <w:r w:rsidRPr="00186E4F">
        <w:rPr>
          <w:b/>
        </w:rPr>
        <w:t>1.2</w:t>
      </w:r>
      <w:r w:rsidRPr="00186E4F">
        <w:rPr>
          <w:rFonts w:hint="eastAsia"/>
          <w:b/>
        </w:rPr>
        <w:t xml:space="preserve"> </w:t>
      </w:r>
      <w:r w:rsidRPr="00186E4F">
        <w:rPr>
          <w:rFonts w:hint="eastAsia"/>
          <w:b/>
        </w:rPr>
        <w:t>员工素质</w:t>
      </w:r>
    </w:p>
    <w:p w14:paraId="3750A0FF" w14:textId="77777777" w:rsidR="00275BD9" w:rsidRDefault="003945CF" w:rsidP="00275BD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507B69">
        <w:rPr>
          <w:rFonts w:hint="eastAsia"/>
        </w:rPr>
        <w:t>管理干部和骨干员工的能力素质</w:t>
      </w:r>
      <w:r w:rsidR="00E23DDA">
        <w:rPr>
          <w:rFonts w:hint="eastAsia"/>
        </w:rPr>
        <w:t>。</w:t>
      </w:r>
    </w:p>
    <w:p w14:paraId="2B3D20F8" w14:textId="242524B2" w:rsidR="00507B69" w:rsidRDefault="003945CF" w:rsidP="00275BD9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19488D">
        <w:rPr>
          <w:rFonts w:hint="eastAsia"/>
        </w:rPr>
        <w:t>管理</w:t>
      </w:r>
      <w:r w:rsidR="00507B69">
        <w:rPr>
          <w:rFonts w:hint="eastAsia"/>
        </w:rPr>
        <w:t>干部和骨干素质高</w:t>
      </w:r>
      <w:r w:rsidR="0077578D">
        <w:rPr>
          <w:rFonts w:hint="eastAsia"/>
        </w:rPr>
        <w:t>，企业重视人力资源的开发，持续开展</w:t>
      </w:r>
      <w:r w:rsidR="00E23DDA">
        <w:rPr>
          <w:rFonts w:hint="eastAsia"/>
        </w:rPr>
        <w:t>系统性</w:t>
      </w:r>
      <w:r w:rsidR="0077578D">
        <w:rPr>
          <w:rFonts w:hint="eastAsia"/>
        </w:rPr>
        <w:t>、专门</w:t>
      </w:r>
      <w:r w:rsidR="0077578D">
        <w:rPr>
          <w:rFonts w:hint="eastAsia"/>
        </w:rPr>
        <w:lastRenderedPageBreak/>
        <w:t>性</w:t>
      </w:r>
      <w:r w:rsidR="00E23DDA">
        <w:rPr>
          <w:rFonts w:hint="eastAsia"/>
        </w:rPr>
        <w:t>的培训，吸引专业人士的加盟。</w:t>
      </w:r>
    </w:p>
    <w:p w14:paraId="632684C3" w14:textId="77777777" w:rsidR="00507B69" w:rsidRPr="00186E4F" w:rsidRDefault="00507B69" w:rsidP="00186E4F">
      <w:pPr>
        <w:spacing w:line="276" w:lineRule="auto"/>
        <w:ind w:firstLineChars="200" w:firstLine="422"/>
        <w:jc w:val="left"/>
        <w:rPr>
          <w:b/>
        </w:rPr>
      </w:pPr>
      <w:r w:rsidRPr="00186E4F">
        <w:rPr>
          <w:rFonts w:hint="eastAsia"/>
          <w:b/>
        </w:rPr>
        <w:t xml:space="preserve">R1.3 </w:t>
      </w:r>
      <w:r w:rsidRPr="00186E4F">
        <w:rPr>
          <w:rFonts w:hint="eastAsia"/>
          <w:b/>
        </w:rPr>
        <w:t>员工满意</w:t>
      </w:r>
    </w:p>
    <w:p w14:paraId="57C00F4B" w14:textId="77777777" w:rsidR="00507B69" w:rsidRDefault="003945CF" w:rsidP="00275BD9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507B69">
        <w:rPr>
          <w:rFonts w:hint="eastAsia"/>
        </w:rPr>
        <w:t>员工对企业的满意程度以及工作的积极性。</w:t>
      </w:r>
    </w:p>
    <w:p w14:paraId="7E17A402" w14:textId="77777777" w:rsidR="00507B69" w:rsidRDefault="003945CF" w:rsidP="00275BD9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E23DDA">
        <w:rPr>
          <w:rFonts w:hint="eastAsia"/>
        </w:rPr>
        <w:t>企业员工具有较高的</w:t>
      </w:r>
      <w:r w:rsidR="00507B69">
        <w:rPr>
          <w:rFonts w:hint="eastAsia"/>
        </w:rPr>
        <w:t>满意度</w:t>
      </w:r>
      <w:r w:rsidR="00E23DDA">
        <w:rPr>
          <w:rFonts w:hint="eastAsia"/>
        </w:rPr>
        <w:t>，呈现积极向上的工作态度，具有较低的</w:t>
      </w:r>
      <w:r w:rsidR="00507B69">
        <w:rPr>
          <w:rFonts w:hint="eastAsia"/>
        </w:rPr>
        <w:t>流失率。</w:t>
      </w:r>
    </w:p>
    <w:p w14:paraId="6BFBD2EA" w14:textId="77777777" w:rsidR="00507B69" w:rsidRPr="00186E4F" w:rsidRDefault="00507B69" w:rsidP="00186E4F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186E4F">
        <w:rPr>
          <w:rFonts w:hint="eastAsia"/>
          <w:b/>
          <w:sz w:val="24"/>
          <w:szCs w:val="24"/>
        </w:rPr>
        <w:t>R2</w:t>
      </w:r>
      <w:r w:rsidR="00E23DDA">
        <w:rPr>
          <w:rFonts w:hint="eastAsia"/>
          <w:b/>
          <w:sz w:val="24"/>
          <w:szCs w:val="24"/>
        </w:rPr>
        <w:t xml:space="preserve"> </w:t>
      </w:r>
      <w:r w:rsidRPr="00186E4F">
        <w:rPr>
          <w:rFonts w:hint="eastAsia"/>
          <w:b/>
          <w:sz w:val="24"/>
          <w:szCs w:val="24"/>
        </w:rPr>
        <w:t>制度</w:t>
      </w:r>
      <w:r w:rsidR="00E23DDA">
        <w:rPr>
          <w:rFonts w:hint="eastAsia"/>
          <w:b/>
          <w:sz w:val="24"/>
          <w:szCs w:val="24"/>
        </w:rPr>
        <w:t>管理</w:t>
      </w:r>
    </w:p>
    <w:p w14:paraId="36D75451" w14:textId="77777777" w:rsidR="00507B69" w:rsidRPr="003945CF" w:rsidRDefault="00E23DDA" w:rsidP="003945CF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hint="eastAsia"/>
        </w:rPr>
        <w:t>定义：企业</w:t>
      </w:r>
      <w:r w:rsidR="00507B69" w:rsidRPr="003945CF">
        <w:rPr>
          <w:rFonts w:hint="eastAsia"/>
        </w:rPr>
        <w:t>管理制度</w:t>
      </w:r>
      <w:r>
        <w:rPr>
          <w:rFonts w:hint="eastAsia"/>
        </w:rPr>
        <w:t>、</w:t>
      </w:r>
      <w:r w:rsidRPr="003945CF">
        <w:rPr>
          <w:rFonts w:hint="eastAsia"/>
        </w:rPr>
        <w:t>运营流程</w:t>
      </w:r>
      <w:r>
        <w:rPr>
          <w:rFonts w:hint="eastAsia"/>
        </w:rPr>
        <w:t>的</w:t>
      </w:r>
      <w:r w:rsidRPr="003945CF">
        <w:rPr>
          <w:rFonts w:hint="eastAsia"/>
        </w:rPr>
        <w:t>完善</w:t>
      </w:r>
      <w:r>
        <w:rPr>
          <w:rFonts w:hint="eastAsia"/>
        </w:rPr>
        <w:t>性、有效性，企业</w:t>
      </w:r>
      <w:r w:rsidR="00507B69" w:rsidRPr="003945CF">
        <w:rPr>
          <w:rFonts w:hint="eastAsia"/>
        </w:rPr>
        <w:t>管理优化和变革</w:t>
      </w:r>
      <w:r>
        <w:rPr>
          <w:rFonts w:hint="eastAsia"/>
        </w:rPr>
        <w:t>的情况</w:t>
      </w:r>
      <w:r w:rsidR="001D471C">
        <w:rPr>
          <w:rFonts w:hint="eastAsia"/>
        </w:rPr>
        <w:t>，获得管理创新奖励的情况</w:t>
      </w:r>
      <w:r>
        <w:rPr>
          <w:rFonts w:hint="eastAsia"/>
        </w:rPr>
        <w:t>。</w:t>
      </w:r>
    </w:p>
    <w:p w14:paraId="7DCA8442" w14:textId="77777777" w:rsidR="00507B69" w:rsidRPr="003945CF" w:rsidRDefault="00507B69" w:rsidP="003945CF">
      <w:pPr>
        <w:spacing w:line="276" w:lineRule="auto"/>
        <w:ind w:firstLineChars="200" w:firstLine="422"/>
        <w:jc w:val="left"/>
        <w:rPr>
          <w:b/>
          <w:szCs w:val="21"/>
        </w:rPr>
      </w:pPr>
      <w:r w:rsidRPr="003945CF">
        <w:rPr>
          <w:rFonts w:hint="eastAsia"/>
          <w:b/>
          <w:szCs w:val="21"/>
        </w:rPr>
        <w:t>R2.1</w:t>
      </w:r>
      <w:r w:rsidR="00E23DDA">
        <w:rPr>
          <w:rFonts w:hint="eastAsia"/>
          <w:b/>
          <w:szCs w:val="21"/>
        </w:rPr>
        <w:t xml:space="preserve"> </w:t>
      </w:r>
      <w:r w:rsidRPr="003945CF">
        <w:rPr>
          <w:rFonts w:hint="eastAsia"/>
          <w:b/>
          <w:szCs w:val="21"/>
        </w:rPr>
        <w:t>制度</w:t>
      </w:r>
      <w:r w:rsidR="00E23DDA">
        <w:rPr>
          <w:rFonts w:hint="eastAsia"/>
          <w:b/>
          <w:szCs w:val="21"/>
        </w:rPr>
        <w:t>流程</w:t>
      </w:r>
    </w:p>
    <w:p w14:paraId="5D40DA33" w14:textId="77777777" w:rsidR="00A91EC9" w:rsidRDefault="003945CF" w:rsidP="00275BD9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A91EC9">
        <w:rPr>
          <w:rFonts w:ascii="Calibri" w:eastAsia="宋体" w:hAnsi="Calibri" w:cs="Times New Roman" w:hint="eastAsia"/>
          <w:szCs w:val="21"/>
        </w:rPr>
        <w:t>企业</w:t>
      </w:r>
      <w:r w:rsidR="00507B69" w:rsidRPr="006235A0">
        <w:rPr>
          <w:rFonts w:ascii="Calibri" w:eastAsia="宋体" w:hAnsi="Calibri" w:cs="Times New Roman" w:hint="eastAsia"/>
          <w:szCs w:val="21"/>
        </w:rPr>
        <w:t>财务、社保、公司治理、业务合</w:t>
      </w:r>
      <w:proofErr w:type="gramStart"/>
      <w:r w:rsidR="00507B69" w:rsidRPr="006235A0">
        <w:rPr>
          <w:rFonts w:ascii="Calibri" w:eastAsia="宋体" w:hAnsi="Calibri" w:cs="Times New Roman" w:hint="eastAsia"/>
          <w:szCs w:val="21"/>
        </w:rPr>
        <w:t>规</w:t>
      </w:r>
      <w:proofErr w:type="gramEnd"/>
      <w:r w:rsidR="00507B69" w:rsidRPr="006235A0">
        <w:rPr>
          <w:rFonts w:ascii="Calibri" w:eastAsia="宋体" w:hAnsi="Calibri" w:cs="Times New Roman" w:hint="eastAsia"/>
          <w:szCs w:val="21"/>
        </w:rPr>
        <w:t>等</w:t>
      </w:r>
      <w:r w:rsidR="00507B69">
        <w:rPr>
          <w:rFonts w:ascii="Calibri" w:eastAsia="宋体" w:hAnsi="Calibri" w:cs="Times New Roman" w:hint="eastAsia"/>
          <w:szCs w:val="21"/>
        </w:rPr>
        <w:t>各项制度</w:t>
      </w:r>
      <w:r w:rsidR="00A91EC9">
        <w:rPr>
          <w:rFonts w:ascii="Calibri" w:eastAsia="宋体" w:hAnsi="Calibri" w:cs="Times New Roman" w:hint="eastAsia"/>
          <w:szCs w:val="21"/>
        </w:rPr>
        <w:t>的健全性、规范性、有效性，</w:t>
      </w:r>
      <w:r w:rsidR="00A91EC9">
        <w:rPr>
          <w:rFonts w:hint="eastAsia"/>
        </w:rPr>
        <w:t>企业经营管理流程运行的规范性和顺畅性。</w:t>
      </w:r>
    </w:p>
    <w:p w14:paraId="1BFFCB0B" w14:textId="77777777" w:rsidR="00A91EC9" w:rsidRDefault="00E23DDA" w:rsidP="00275BD9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A91EC9">
        <w:rPr>
          <w:rFonts w:hint="eastAsia"/>
        </w:rPr>
        <w:t>企业的</w:t>
      </w:r>
      <w:r w:rsidR="00507B69">
        <w:rPr>
          <w:rFonts w:hint="eastAsia"/>
        </w:rPr>
        <w:t>制度</w:t>
      </w:r>
      <w:r w:rsidR="00A91EC9">
        <w:rPr>
          <w:rFonts w:hint="eastAsia"/>
        </w:rPr>
        <w:t>和流程系统健全、规范，持续修订完善，树立制度管理的权威，员工尊重制度，遵守流程，流程运行顺畅，</w:t>
      </w:r>
      <w:r w:rsidR="00A91EC9">
        <w:rPr>
          <w:rFonts w:ascii="Calibri" w:eastAsia="宋体" w:hAnsi="Calibri" w:cs="Times New Roman" w:hint="eastAsia"/>
          <w:szCs w:val="21"/>
        </w:rPr>
        <w:t>发挥规范管理的效果。</w:t>
      </w:r>
    </w:p>
    <w:p w14:paraId="3F1D29C8" w14:textId="77777777" w:rsidR="00507B69" w:rsidRPr="003945CF" w:rsidRDefault="00E23DDA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>
        <w:rPr>
          <w:rFonts w:hint="eastAsia"/>
          <w:b/>
          <w:szCs w:val="24"/>
        </w:rPr>
        <w:t xml:space="preserve">R2.2 </w:t>
      </w:r>
      <w:r w:rsidR="00507B69" w:rsidRPr="003945CF">
        <w:rPr>
          <w:rFonts w:hint="eastAsia"/>
          <w:b/>
          <w:szCs w:val="24"/>
        </w:rPr>
        <w:t>质量管理</w:t>
      </w:r>
    </w:p>
    <w:p w14:paraId="5CD8ADC1" w14:textId="64F33902" w:rsidR="00507B69" w:rsidRDefault="003945CF" w:rsidP="00275BD9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507B69">
        <w:rPr>
          <w:rFonts w:hint="eastAsia"/>
        </w:rPr>
        <w:t>企业产品和服务所达到的</w:t>
      </w:r>
      <w:r w:rsidR="004C525E">
        <w:rPr>
          <w:rFonts w:hint="eastAsia"/>
        </w:rPr>
        <w:t>质量</w:t>
      </w:r>
      <w:r w:rsidR="00507B69">
        <w:rPr>
          <w:rFonts w:hint="eastAsia"/>
        </w:rPr>
        <w:t>水平。</w:t>
      </w:r>
    </w:p>
    <w:p w14:paraId="7F8EA59E" w14:textId="77777777" w:rsidR="00507B69" w:rsidRDefault="00A91EC9" w:rsidP="00275BD9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评价标准：企业开展质量管理，不断提高质量</w:t>
      </w:r>
      <w:r w:rsidR="00507B69">
        <w:rPr>
          <w:rFonts w:hint="eastAsia"/>
        </w:rPr>
        <w:t>，产品和服务质量水平高</w:t>
      </w:r>
      <w:r>
        <w:rPr>
          <w:rFonts w:hint="eastAsia"/>
        </w:rPr>
        <w:t>，客户投诉少</w:t>
      </w:r>
      <w:r w:rsidR="00507B69">
        <w:rPr>
          <w:rFonts w:hint="eastAsia"/>
        </w:rPr>
        <w:t>。</w:t>
      </w:r>
    </w:p>
    <w:p w14:paraId="3E10EC78" w14:textId="4B5781F7" w:rsidR="00003F07" w:rsidRPr="00425940" w:rsidRDefault="00003F07" w:rsidP="00003F07">
      <w:pPr>
        <w:spacing w:line="276" w:lineRule="auto"/>
        <w:ind w:firstLineChars="200" w:firstLine="422"/>
        <w:jc w:val="left"/>
        <w:rPr>
          <w:b/>
          <w:szCs w:val="21"/>
        </w:rPr>
      </w:pPr>
      <w:r w:rsidRPr="00425940">
        <w:rPr>
          <w:rFonts w:hint="eastAsia"/>
          <w:b/>
          <w:szCs w:val="21"/>
        </w:rPr>
        <w:t xml:space="preserve">R2.3 </w:t>
      </w:r>
      <w:r>
        <w:rPr>
          <w:rFonts w:hint="eastAsia"/>
          <w:b/>
          <w:szCs w:val="21"/>
        </w:rPr>
        <w:t>绿色发展</w:t>
      </w:r>
      <w:r w:rsidRPr="00425940">
        <w:rPr>
          <w:rFonts w:hint="eastAsia"/>
          <w:b/>
          <w:szCs w:val="21"/>
        </w:rPr>
        <w:t>水平</w:t>
      </w:r>
    </w:p>
    <w:p w14:paraId="340F46F9" w14:textId="1DEEA907" w:rsidR="000075C0" w:rsidRDefault="00003F07" w:rsidP="00003F0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Pr="00003F07">
        <w:rPr>
          <w:rFonts w:hint="eastAsia"/>
        </w:rPr>
        <w:t>按照绿色、低碳和循环经济发展要求</w:t>
      </w:r>
      <w:r>
        <w:rPr>
          <w:rFonts w:hint="eastAsia"/>
        </w:rPr>
        <w:t>，</w:t>
      </w:r>
      <w:r w:rsidRPr="00003F07">
        <w:rPr>
          <w:rFonts w:hint="eastAsia"/>
        </w:rPr>
        <w:t>走资源集约、环境友好发展道路</w:t>
      </w:r>
      <w:r>
        <w:rPr>
          <w:rFonts w:hint="eastAsia"/>
        </w:rPr>
        <w:t>，建立</w:t>
      </w:r>
      <w:r w:rsidRPr="00003F07">
        <w:rPr>
          <w:rFonts w:hint="eastAsia"/>
        </w:rPr>
        <w:t>生态资源优势</w:t>
      </w:r>
      <w:r>
        <w:rPr>
          <w:rFonts w:hint="eastAsia"/>
        </w:rPr>
        <w:t>。</w:t>
      </w:r>
    </w:p>
    <w:p w14:paraId="41C6053E" w14:textId="46A5C536" w:rsidR="00003F07" w:rsidRDefault="00003F07" w:rsidP="00003F07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评价标准：完善绿色发展管理体系，从</w:t>
      </w:r>
      <w:r w:rsidRPr="00003F07">
        <w:rPr>
          <w:rFonts w:hint="eastAsia"/>
        </w:rPr>
        <w:t>高污染、高耗能和资源浪费严重的落后产能退出</w:t>
      </w:r>
      <w:r>
        <w:rPr>
          <w:rFonts w:hint="eastAsia"/>
        </w:rPr>
        <w:t>，无不良环境安全事件</w:t>
      </w:r>
      <w:r w:rsidRPr="00003F07">
        <w:rPr>
          <w:rFonts w:hint="eastAsia"/>
        </w:rPr>
        <w:t>。</w:t>
      </w:r>
    </w:p>
    <w:p w14:paraId="492284E4" w14:textId="77777777" w:rsidR="000075C0" w:rsidRPr="00425940" w:rsidRDefault="000075C0" w:rsidP="00425940">
      <w:pPr>
        <w:spacing w:line="276" w:lineRule="auto"/>
        <w:ind w:firstLineChars="200" w:firstLine="482"/>
        <w:jc w:val="left"/>
        <w:rPr>
          <w:rFonts w:ascii="Calibri" w:eastAsia="宋体" w:hAnsi="Calibri" w:cs="Times New Roman"/>
          <w:sz w:val="24"/>
          <w:szCs w:val="24"/>
        </w:rPr>
      </w:pPr>
      <w:r w:rsidRPr="00425940">
        <w:rPr>
          <w:rFonts w:hint="eastAsia"/>
          <w:b/>
          <w:sz w:val="24"/>
          <w:szCs w:val="24"/>
        </w:rPr>
        <w:t>R3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425940">
        <w:rPr>
          <w:rFonts w:hint="eastAsia"/>
          <w:b/>
          <w:sz w:val="24"/>
          <w:szCs w:val="24"/>
        </w:rPr>
        <w:t>运营效益</w:t>
      </w:r>
    </w:p>
    <w:p w14:paraId="4C50EEC7" w14:textId="77777777" w:rsidR="000075C0" w:rsidRPr="00425940" w:rsidRDefault="00425940" w:rsidP="00425940">
      <w:pPr>
        <w:spacing w:line="276" w:lineRule="auto"/>
        <w:ind w:firstLineChars="200" w:firstLine="420"/>
        <w:jc w:val="left"/>
      </w:pPr>
      <w:r w:rsidRPr="00425940">
        <w:rPr>
          <w:rFonts w:hint="eastAsia"/>
        </w:rPr>
        <w:t>定义：</w:t>
      </w:r>
      <w:r w:rsidR="000075C0" w:rsidRPr="00425940">
        <w:rPr>
          <w:rFonts w:hint="eastAsia"/>
        </w:rPr>
        <w:t>企业</w:t>
      </w:r>
      <w:r>
        <w:rPr>
          <w:rFonts w:hint="eastAsia"/>
        </w:rPr>
        <w:t>的</w:t>
      </w:r>
      <w:r w:rsidRPr="00425940">
        <w:rPr>
          <w:rFonts w:hint="eastAsia"/>
        </w:rPr>
        <w:t>运营管理能力</w:t>
      </w:r>
      <w:r>
        <w:rPr>
          <w:rFonts w:hint="eastAsia"/>
        </w:rPr>
        <w:t>，</w:t>
      </w:r>
      <w:r w:rsidR="000075C0" w:rsidRPr="00425940">
        <w:rPr>
          <w:rFonts w:hint="eastAsia"/>
        </w:rPr>
        <w:t>精益生产或精益运营</w:t>
      </w:r>
      <w:r>
        <w:rPr>
          <w:rFonts w:hint="eastAsia"/>
        </w:rPr>
        <w:t>的开展情况</w:t>
      </w:r>
      <w:r w:rsidR="000075C0" w:rsidRPr="00425940">
        <w:rPr>
          <w:rFonts w:hint="eastAsia"/>
        </w:rPr>
        <w:t>。</w:t>
      </w:r>
    </w:p>
    <w:p w14:paraId="57E51ADD" w14:textId="77777777" w:rsidR="000075C0" w:rsidRPr="003945CF" w:rsidRDefault="000075C0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 w:rsidRPr="003945CF">
        <w:rPr>
          <w:rFonts w:hint="eastAsia"/>
          <w:b/>
          <w:szCs w:val="24"/>
        </w:rPr>
        <w:t>R3.1</w:t>
      </w:r>
      <w:r w:rsidRPr="003945CF">
        <w:rPr>
          <w:rFonts w:hint="eastAsia"/>
          <w:b/>
          <w:szCs w:val="24"/>
        </w:rPr>
        <w:t>收入增长</w:t>
      </w:r>
    </w:p>
    <w:p w14:paraId="0B447092" w14:textId="77777777" w:rsidR="000075C0" w:rsidRDefault="00425940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D900BE">
        <w:rPr>
          <w:rFonts w:ascii="Calibri" w:eastAsia="宋体" w:hAnsi="Calibri" w:cs="Times New Roman" w:hint="eastAsia"/>
          <w:szCs w:val="21"/>
        </w:rPr>
        <w:t>企业</w:t>
      </w:r>
      <w:r w:rsidR="00D900BE">
        <w:rPr>
          <w:rFonts w:hint="eastAsia"/>
        </w:rPr>
        <w:t>营业</w:t>
      </w:r>
      <w:r w:rsidR="000075C0" w:rsidRPr="009D540C">
        <w:rPr>
          <w:rFonts w:hint="eastAsia"/>
        </w:rPr>
        <w:t>收入的增减变动情况</w:t>
      </w:r>
      <w:r w:rsidR="000075C0">
        <w:rPr>
          <w:rFonts w:hint="eastAsia"/>
        </w:rPr>
        <w:t>。</w:t>
      </w:r>
    </w:p>
    <w:p w14:paraId="5B9F542C" w14:textId="77777777" w:rsidR="000075C0" w:rsidRDefault="00425940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D900BE">
        <w:rPr>
          <w:rFonts w:hint="eastAsia"/>
        </w:rPr>
        <w:t>企业以</w:t>
      </w:r>
      <w:r w:rsidR="000075C0">
        <w:rPr>
          <w:rFonts w:hint="eastAsia"/>
        </w:rPr>
        <w:t>高于行业增长</w:t>
      </w:r>
      <w:r w:rsidR="00D900BE">
        <w:rPr>
          <w:rFonts w:hint="eastAsia"/>
        </w:rPr>
        <w:t>的</w:t>
      </w:r>
      <w:r w:rsidR="000075C0">
        <w:rPr>
          <w:rFonts w:hint="eastAsia"/>
        </w:rPr>
        <w:t>速度</w:t>
      </w:r>
      <w:r w:rsidR="00D900BE">
        <w:rPr>
          <w:rFonts w:hint="eastAsia"/>
        </w:rPr>
        <w:t>成长</w:t>
      </w:r>
      <w:r w:rsidR="000075C0">
        <w:rPr>
          <w:rFonts w:hint="eastAsia"/>
        </w:rPr>
        <w:t>。</w:t>
      </w:r>
      <w:r w:rsidR="00D900BE" w:rsidRPr="00D900BE">
        <w:rPr>
          <w:rFonts w:hint="eastAsia"/>
        </w:rPr>
        <w:t>营业收入复合增长率</w:t>
      </w:r>
      <w:r w:rsidR="00D900BE">
        <w:rPr>
          <w:rFonts w:hint="eastAsia"/>
        </w:rPr>
        <w:t>为</w:t>
      </w:r>
      <w:r w:rsidR="00D900BE" w:rsidRPr="009D540C">
        <w:rPr>
          <w:rFonts w:hint="eastAsia"/>
        </w:rPr>
        <w:t>本年营业收入总额同上年营业收入总额差值的比率。</w:t>
      </w:r>
    </w:p>
    <w:p w14:paraId="0A6D1299" w14:textId="77777777" w:rsidR="00425940" w:rsidRDefault="00D900BE" w:rsidP="00D900BE">
      <w:pPr>
        <w:spacing w:line="276" w:lineRule="auto"/>
        <w:ind w:firstLineChars="200" w:firstLine="422"/>
        <w:jc w:val="left"/>
      </w:pPr>
      <w:r>
        <w:rPr>
          <w:rFonts w:hint="eastAsia"/>
          <w:b/>
          <w:szCs w:val="24"/>
        </w:rPr>
        <w:t xml:space="preserve">R3.2 </w:t>
      </w:r>
      <w:r>
        <w:rPr>
          <w:rFonts w:hint="eastAsia"/>
          <w:b/>
          <w:szCs w:val="24"/>
        </w:rPr>
        <w:t>收益能力</w:t>
      </w:r>
    </w:p>
    <w:p w14:paraId="156F3FAA" w14:textId="77777777" w:rsidR="000075C0" w:rsidRDefault="007E7B40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>
        <w:rPr>
          <w:rFonts w:hint="eastAsia"/>
        </w:rPr>
        <w:t>企业的收益能力，企业投资获得的经济回报</w:t>
      </w:r>
      <w:r w:rsidR="000075C0">
        <w:rPr>
          <w:rFonts w:hint="eastAsia"/>
        </w:rPr>
        <w:t>。</w:t>
      </w:r>
    </w:p>
    <w:p w14:paraId="67EA2C8E" w14:textId="77777777" w:rsidR="00D900BE" w:rsidRDefault="00D900BE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评价标准：不断提升运营质量，进入高利润区间。</w:t>
      </w:r>
      <w:r w:rsidR="007E7B40">
        <w:rPr>
          <w:rFonts w:hint="eastAsia"/>
        </w:rPr>
        <w:t>总资产收益率为净利润与资产总额的比率，投资回报率为利润与投资总额的比率。</w:t>
      </w:r>
    </w:p>
    <w:p w14:paraId="1DBC2E96" w14:textId="77777777" w:rsidR="000075C0" w:rsidRPr="003945CF" w:rsidRDefault="000075C0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 w:rsidRPr="003945CF">
        <w:rPr>
          <w:rFonts w:hint="eastAsia"/>
          <w:b/>
          <w:szCs w:val="24"/>
        </w:rPr>
        <w:t>R3.3</w:t>
      </w:r>
      <w:r w:rsidR="00425940">
        <w:rPr>
          <w:rFonts w:hint="eastAsia"/>
          <w:b/>
          <w:szCs w:val="24"/>
        </w:rPr>
        <w:t xml:space="preserve"> </w:t>
      </w:r>
      <w:r w:rsidRPr="003945CF">
        <w:rPr>
          <w:rFonts w:hint="eastAsia"/>
          <w:b/>
          <w:szCs w:val="24"/>
        </w:rPr>
        <w:t>运营</w:t>
      </w:r>
      <w:r w:rsidR="007E7B40">
        <w:rPr>
          <w:rFonts w:hint="eastAsia"/>
          <w:b/>
          <w:szCs w:val="24"/>
        </w:rPr>
        <w:t>速度</w:t>
      </w:r>
    </w:p>
    <w:p w14:paraId="5753F2A7" w14:textId="77777777" w:rsidR="000075C0" w:rsidRDefault="00425940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7E7B40">
        <w:rPr>
          <w:rFonts w:hint="eastAsia"/>
        </w:rPr>
        <w:t>企业</w:t>
      </w:r>
      <w:r w:rsidR="000075C0">
        <w:rPr>
          <w:rFonts w:hint="eastAsia"/>
        </w:rPr>
        <w:t>运营</w:t>
      </w:r>
      <w:r w:rsidR="007E7B40">
        <w:rPr>
          <w:rFonts w:hint="eastAsia"/>
        </w:rPr>
        <w:t>、资金周转的</w:t>
      </w:r>
      <w:r w:rsidR="000075C0">
        <w:rPr>
          <w:rFonts w:hint="eastAsia"/>
        </w:rPr>
        <w:t>速度</w:t>
      </w:r>
      <w:r w:rsidR="007E7B40">
        <w:rPr>
          <w:rFonts w:hint="eastAsia"/>
        </w:rPr>
        <w:t>。</w:t>
      </w:r>
    </w:p>
    <w:p w14:paraId="4A90D96B" w14:textId="77777777" w:rsidR="000075C0" w:rsidRDefault="00425940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7E7B40">
        <w:rPr>
          <w:rFonts w:hint="eastAsia"/>
        </w:rPr>
        <w:t>企业优化运营流程，运营速度</w:t>
      </w:r>
      <w:r w:rsidR="000075C0">
        <w:rPr>
          <w:rFonts w:hint="eastAsia"/>
        </w:rPr>
        <w:t>处于市场领先水平</w:t>
      </w:r>
      <w:r w:rsidR="007E7B40">
        <w:rPr>
          <w:rFonts w:hint="eastAsia"/>
        </w:rPr>
        <w:t>，运营周期低于同行业，资金周转率、准时交付率、存货周转率超过</w:t>
      </w:r>
      <w:r w:rsidR="000075C0">
        <w:rPr>
          <w:rFonts w:hint="eastAsia"/>
        </w:rPr>
        <w:t>市场平均水平</w:t>
      </w:r>
      <w:r w:rsidR="007E7B40">
        <w:rPr>
          <w:rFonts w:hint="eastAsia"/>
        </w:rPr>
        <w:t>。</w:t>
      </w:r>
    </w:p>
    <w:p w14:paraId="31F1B52A" w14:textId="77777777" w:rsidR="000075C0" w:rsidRPr="003945CF" w:rsidRDefault="000075C0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 w:rsidRPr="003945CF">
        <w:rPr>
          <w:rFonts w:hint="eastAsia"/>
          <w:b/>
          <w:szCs w:val="24"/>
        </w:rPr>
        <w:t xml:space="preserve">R3.4 </w:t>
      </w:r>
      <w:r w:rsidRPr="003945CF">
        <w:rPr>
          <w:rFonts w:hint="eastAsia"/>
          <w:b/>
          <w:szCs w:val="24"/>
        </w:rPr>
        <w:t>客户满意</w:t>
      </w:r>
    </w:p>
    <w:p w14:paraId="20BFD730" w14:textId="4FE2AB8B" w:rsidR="007E7B40" w:rsidRDefault="0077578D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指标描述：企业通过不断改善服务水平，提升客户对企业产品和服务的满意程度</w:t>
      </w:r>
      <w:r w:rsidR="007E7B40">
        <w:rPr>
          <w:rFonts w:ascii="Calibri" w:eastAsia="宋体" w:hAnsi="Calibri" w:cs="Times New Roman" w:hint="eastAsia"/>
          <w:szCs w:val="21"/>
        </w:rPr>
        <w:t>。</w:t>
      </w:r>
    </w:p>
    <w:p w14:paraId="7AAF187D" w14:textId="05E28A40" w:rsidR="007E7B40" w:rsidRDefault="007E7B40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评价标准：深入</w:t>
      </w:r>
      <w:r w:rsidR="005A1DE2">
        <w:rPr>
          <w:rFonts w:hint="eastAsia"/>
        </w:rPr>
        <w:t>并精准</w:t>
      </w:r>
      <w:r>
        <w:rPr>
          <w:rFonts w:hint="eastAsia"/>
        </w:rPr>
        <w:t>理解客户需求，通过各种方式</w:t>
      </w:r>
      <w:r w:rsidR="0077578D">
        <w:rPr>
          <w:rFonts w:hint="eastAsia"/>
        </w:rPr>
        <w:t>吸引客户，增强客户粘性</w:t>
      </w:r>
      <w:r>
        <w:rPr>
          <w:rFonts w:hint="eastAsia"/>
        </w:rPr>
        <w:t>，</w:t>
      </w:r>
      <w:r w:rsidR="005A1DE2">
        <w:rPr>
          <w:rFonts w:hint="eastAsia"/>
        </w:rPr>
        <w:t>保证</w:t>
      </w:r>
      <w:r>
        <w:rPr>
          <w:rFonts w:hint="eastAsia"/>
        </w:rPr>
        <w:t>客户</w:t>
      </w:r>
      <w:r w:rsidR="005A1DE2">
        <w:rPr>
          <w:rFonts w:hint="eastAsia"/>
        </w:rPr>
        <w:t>高</w:t>
      </w:r>
      <w:r>
        <w:rPr>
          <w:rFonts w:hint="eastAsia"/>
        </w:rPr>
        <w:t>满意度。</w:t>
      </w:r>
    </w:p>
    <w:p w14:paraId="2A4B5B43" w14:textId="77777777" w:rsidR="000075C0" w:rsidRPr="003945CF" w:rsidRDefault="000075C0" w:rsidP="003945CF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3945CF">
        <w:rPr>
          <w:rFonts w:hint="eastAsia"/>
          <w:b/>
          <w:sz w:val="24"/>
          <w:szCs w:val="24"/>
        </w:rPr>
        <w:lastRenderedPageBreak/>
        <w:t>R4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3945CF">
        <w:rPr>
          <w:rFonts w:hint="eastAsia"/>
          <w:b/>
          <w:sz w:val="24"/>
          <w:szCs w:val="24"/>
        </w:rPr>
        <w:t>企业文化</w:t>
      </w:r>
    </w:p>
    <w:p w14:paraId="27F8E9E4" w14:textId="77777777" w:rsidR="000075C0" w:rsidRPr="003945CF" w:rsidRDefault="003945CF" w:rsidP="003945CF">
      <w:pPr>
        <w:spacing w:line="276" w:lineRule="auto"/>
        <w:ind w:firstLineChars="200" w:firstLine="420"/>
        <w:jc w:val="left"/>
      </w:pPr>
      <w:r>
        <w:rPr>
          <w:rFonts w:hint="eastAsia"/>
        </w:rPr>
        <w:t>定义：</w:t>
      </w:r>
      <w:r w:rsidR="000075C0" w:rsidRPr="003945CF">
        <w:rPr>
          <w:rFonts w:hint="eastAsia"/>
        </w:rPr>
        <w:t>企业文化</w:t>
      </w:r>
      <w:r w:rsidR="00425940">
        <w:rPr>
          <w:rFonts w:hint="eastAsia"/>
        </w:rPr>
        <w:t>建设的鲜明性、独特性，对</w:t>
      </w:r>
      <w:r w:rsidR="000075C0" w:rsidRPr="003945CF">
        <w:rPr>
          <w:rFonts w:hint="eastAsia"/>
        </w:rPr>
        <w:t>企业发展</w:t>
      </w:r>
      <w:r w:rsidR="00425940">
        <w:rPr>
          <w:rFonts w:hint="eastAsia"/>
        </w:rPr>
        <w:t>的促进作用</w:t>
      </w:r>
      <w:r w:rsidR="000075C0" w:rsidRPr="003945CF">
        <w:rPr>
          <w:rFonts w:hint="eastAsia"/>
        </w:rPr>
        <w:t>。</w:t>
      </w:r>
    </w:p>
    <w:p w14:paraId="13318D6C" w14:textId="77777777" w:rsidR="000075C0" w:rsidRPr="003945CF" w:rsidRDefault="000075C0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 w:rsidRPr="003945CF">
        <w:rPr>
          <w:rFonts w:hint="eastAsia"/>
          <w:b/>
          <w:szCs w:val="24"/>
        </w:rPr>
        <w:t>R4.1</w:t>
      </w:r>
      <w:r w:rsidR="003945CF">
        <w:rPr>
          <w:rFonts w:hint="eastAsia"/>
          <w:b/>
          <w:szCs w:val="24"/>
        </w:rPr>
        <w:t xml:space="preserve"> </w:t>
      </w:r>
      <w:r w:rsidRPr="003945CF">
        <w:rPr>
          <w:rFonts w:hint="eastAsia"/>
          <w:b/>
          <w:szCs w:val="24"/>
        </w:rPr>
        <w:t>企业责任感</w:t>
      </w:r>
    </w:p>
    <w:p w14:paraId="6F0B278C" w14:textId="7543A9D0" w:rsidR="000075C0" w:rsidRDefault="003945CF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0075C0">
        <w:rPr>
          <w:rFonts w:hint="eastAsia"/>
        </w:rPr>
        <w:t>企业</w:t>
      </w:r>
      <w:r w:rsidR="0077578D">
        <w:rPr>
          <w:rFonts w:hint="eastAsia"/>
        </w:rPr>
        <w:t>具有使命感和责任感</w:t>
      </w:r>
      <w:r w:rsidR="000075C0">
        <w:rPr>
          <w:rFonts w:hint="eastAsia"/>
        </w:rPr>
        <w:t>。</w:t>
      </w:r>
    </w:p>
    <w:p w14:paraId="19F9125C" w14:textId="77777777" w:rsidR="000075C0" w:rsidRDefault="00425940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0075C0">
        <w:rPr>
          <w:rFonts w:hint="eastAsia"/>
        </w:rPr>
        <w:t>企业</w:t>
      </w:r>
      <w:r>
        <w:rPr>
          <w:rFonts w:hint="eastAsia"/>
        </w:rPr>
        <w:t>明晰自身存在的意义，</w:t>
      </w:r>
      <w:r w:rsidR="000075C0">
        <w:rPr>
          <w:rFonts w:hint="eastAsia"/>
        </w:rPr>
        <w:t>有理想、有责任，</w:t>
      </w:r>
      <w:proofErr w:type="gramStart"/>
      <w:r w:rsidR="000075C0">
        <w:rPr>
          <w:rFonts w:hint="eastAsia"/>
        </w:rPr>
        <w:t>践行</w:t>
      </w:r>
      <w:proofErr w:type="gramEnd"/>
      <w:r w:rsidR="000075C0">
        <w:rPr>
          <w:rFonts w:hint="eastAsia"/>
        </w:rPr>
        <w:t>社会责任。</w:t>
      </w:r>
    </w:p>
    <w:p w14:paraId="03420780" w14:textId="77777777" w:rsidR="000075C0" w:rsidRPr="003945CF" w:rsidRDefault="000075C0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 w:rsidRPr="003945CF">
        <w:rPr>
          <w:rFonts w:hint="eastAsia"/>
          <w:b/>
          <w:szCs w:val="24"/>
        </w:rPr>
        <w:t>R4.2</w:t>
      </w:r>
      <w:r w:rsidR="003945CF">
        <w:rPr>
          <w:rFonts w:hint="eastAsia"/>
          <w:b/>
          <w:szCs w:val="24"/>
        </w:rPr>
        <w:t xml:space="preserve"> </w:t>
      </w:r>
      <w:r w:rsidRPr="003945CF">
        <w:rPr>
          <w:rFonts w:hint="eastAsia"/>
          <w:b/>
          <w:szCs w:val="24"/>
        </w:rPr>
        <w:t>企业文化理念</w:t>
      </w:r>
    </w:p>
    <w:p w14:paraId="17267632" w14:textId="77777777" w:rsidR="000075C0" w:rsidRDefault="003945CF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0075C0" w:rsidRPr="00FA766F">
        <w:rPr>
          <w:rFonts w:hint="eastAsia"/>
        </w:rPr>
        <w:t>企业在企业文化</w:t>
      </w:r>
      <w:r w:rsidR="00D900BE">
        <w:rPr>
          <w:rFonts w:hint="eastAsia"/>
        </w:rPr>
        <w:t>理念</w:t>
      </w:r>
      <w:r w:rsidR="000075C0" w:rsidRPr="00FA766F">
        <w:rPr>
          <w:rFonts w:hint="eastAsia"/>
        </w:rPr>
        <w:t>方面是否有专门的提炼</w:t>
      </w:r>
      <w:r w:rsidR="00425940">
        <w:rPr>
          <w:rFonts w:hint="eastAsia"/>
        </w:rPr>
        <w:t>。</w:t>
      </w:r>
    </w:p>
    <w:p w14:paraId="39911497" w14:textId="77777777" w:rsidR="000075C0" w:rsidRDefault="00425940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0075C0" w:rsidRPr="00FA766F">
        <w:rPr>
          <w:rFonts w:hint="eastAsia"/>
        </w:rPr>
        <w:t>企业在文化方面的提炼完整并贯彻一致的，</w:t>
      </w:r>
      <w:r>
        <w:rPr>
          <w:rFonts w:hint="eastAsia"/>
        </w:rPr>
        <w:t>价值观、</w:t>
      </w:r>
      <w:r w:rsidRPr="00FA766F">
        <w:rPr>
          <w:rFonts w:hint="eastAsia"/>
        </w:rPr>
        <w:t>发展原则、管理理念等核心要素</w:t>
      </w:r>
      <w:r>
        <w:rPr>
          <w:rFonts w:hint="eastAsia"/>
        </w:rPr>
        <w:t>清晰。</w:t>
      </w:r>
    </w:p>
    <w:p w14:paraId="0DCFA6B9" w14:textId="72F2ABD9" w:rsidR="000075C0" w:rsidRPr="003945CF" w:rsidRDefault="000075C0" w:rsidP="003945CF">
      <w:pPr>
        <w:spacing w:line="276" w:lineRule="auto"/>
        <w:ind w:firstLineChars="200" w:firstLine="422"/>
        <w:jc w:val="left"/>
        <w:rPr>
          <w:b/>
          <w:szCs w:val="24"/>
        </w:rPr>
      </w:pPr>
      <w:r w:rsidRPr="003945CF">
        <w:rPr>
          <w:rFonts w:hint="eastAsia"/>
          <w:b/>
          <w:szCs w:val="24"/>
        </w:rPr>
        <w:t>R4.3</w:t>
      </w:r>
      <w:r w:rsidR="003945CF">
        <w:rPr>
          <w:rFonts w:hint="eastAsia"/>
          <w:b/>
          <w:szCs w:val="24"/>
        </w:rPr>
        <w:t xml:space="preserve"> </w:t>
      </w:r>
      <w:r w:rsidR="002C1C44">
        <w:rPr>
          <w:rFonts w:hint="eastAsia"/>
          <w:b/>
          <w:szCs w:val="24"/>
        </w:rPr>
        <w:t>文化影响</w:t>
      </w:r>
    </w:p>
    <w:p w14:paraId="723BADB8" w14:textId="428CFBBC" w:rsidR="000075C0" w:rsidRDefault="003945CF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0075C0" w:rsidRPr="00FA766F">
        <w:rPr>
          <w:rFonts w:hint="eastAsia"/>
        </w:rPr>
        <w:t>文化</w:t>
      </w:r>
      <w:r w:rsidR="002C1C44">
        <w:rPr>
          <w:rFonts w:hint="eastAsia"/>
        </w:rPr>
        <w:t>实施、</w:t>
      </w:r>
      <w:r w:rsidR="000075C0" w:rsidRPr="00FA766F">
        <w:rPr>
          <w:rFonts w:hint="eastAsia"/>
        </w:rPr>
        <w:t>落地</w:t>
      </w:r>
      <w:r w:rsidR="002C1C44">
        <w:rPr>
          <w:rFonts w:hint="eastAsia"/>
        </w:rPr>
        <w:t>、传播</w:t>
      </w:r>
      <w:r w:rsidR="000075C0" w:rsidRPr="00FA766F">
        <w:rPr>
          <w:rFonts w:hint="eastAsia"/>
        </w:rPr>
        <w:t>的情况</w:t>
      </w:r>
      <w:r w:rsidR="000075C0">
        <w:rPr>
          <w:rFonts w:hint="eastAsia"/>
        </w:rPr>
        <w:t>，文化</w:t>
      </w:r>
      <w:r w:rsidR="00425940">
        <w:rPr>
          <w:rFonts w:hint="eastAsia"/>
        </w:rPr>
        <w:t>在</w:t>
      </w:r>
      <w:r w:rsidR="000075C0" w:rsidRPr="00FA766F">
        <w:rPr>
          <w:rFonts w:hint="eastAsia"/>
        </w:rPr>
        <w:t>经营管理中</w:t>
      </w:r>
      <w:r w:rsidR="00425940">
        <w:rPr>
          <w:rFonts w:hint="eastAsia"/>
        </w:rPr>
        <w:t>的</w:t>
      </w:r>
      <w:r w:rsidR="000075C0" w:rsidRPr="00FA766F">
        <w:rPr>
          <w:rFonts w:hint="eastAsia"/>
        </w:rPr>
        <w:t>贯彻</w:t>
      </w:r>
      <w:r w:rsidR="00425940">
        <w:rPr>
          <w:rFonts w:hint="eastAsia"/>
        </w:rPr>
        <w:t>程度</w:t>
      </w:r>
      <w:r w:rsidR="000075C0">
        <w:rPr>
          <w:rFonts w:hint="eastAsia"/>
        </w:rPr>
        <w:t>。</w:t>
      </w:r>
    </w:p>
    <w:p w14:paraId="7684539E" w14:textId="5CEBE625" w:rsidR="000075C0" w:rsidRPr="000075C0" w:rsidRDefault="00425940" w:rsidP="000075C0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hint="eastAsia"/>
        </w:rPr>
        <w:t>评价标准：</w:t>
      </w:r>
      <w:r w:rsidR="000075C0">
        <w:rPr>
          <w:rFonts w:hint="eastAsia"/>
        </w:rPr>
        <w:t>文化得到贯彻，</w:t>
      </w:r>
      <w:r>
        <w:rPr>
          <w:rFonts w:hint="eastAsia"/>
        </w:rPr>
        <w:t>具有丰富的文化活动，</w:t>
      </w:r>
      <w:r w:rsidR="000075C0">
        <w:rPr>
          <w:rFonts w:hint="eastAsia"/>
        </w:rPr>
        <w:t>员工了解并融入文化，</w:t>
      </w:r>
      <w:r>
        <w:rPr>
          <w:rFonts w:hint="eastAsia"/>
        </w:rPr>
        <w:t>文化促进经营管理</w:t>
      </w:r>
      <w:r w:rsidR="008B0998">
        <w:rPr>
          <w:rFonts w:hint="eastAsia"/>
        </w:rPr>
        <w:t>，文化在社会上产生积极的影响</w:t>
      </w:r>
      <w:r w:rsidR="000075C0">
        <w:rPr>
          <w:rFonts w:hint="eastAsia"/>
        </w:rPr>
        <w:t>。</w:t>
      </w:r>
    </w:p>
    <w:p w14:paraId="4D88C444" w14:textId="77777777" w:rsidR="006027D4" w:rsidRPr="00405389" w:rsidRDefault="00A83921" w:rsidP="00405389">
      <w:pPr>
        <w:spacing w:line="276" w:lineRule="auto"/>
        <w:ind w:firstLineChars="200" w:firstLine="562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405389">
        <w:rPr>
          <w:rFonts w:ascii="黑体" w:eastAsia="黑体" w:hAnsi="黑体" w:cs="Times New Roman" w:hint="eastAsia"/>
          <w:b/>
          <w:sz w:val="28"/>
          <w:szCs w:val="28"/>
        </w:rPr>
        <w:t>3、特色化</w:t>
      </w:r>
    </w:p>
    <w:p w14:paraId="12DE45E3" w14:textId="10822342" w:rsidR="008641ED" w:rsidRDefault="007D1447" w:rsidP="007D1447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产品定位</w:t>
      </w:r>
      <w:r w:rsidRPr="007D1447">
        <w:rPr>
          <w:rFonts w:ascii="Calibri" w:eastAsia="宋体" w:hAnsi="Calibri" w:cs="Times New Roman" w:hint="eastAsia"/>
          <w:szCs w:val="21"/>
        </w:rPr>
        <w:t>特色化</w:t>
      </w:r>
      <w:r w:rsidR="00B24EF8">
        <w:rPr>
          <w:rFonts w:hint="eastAsia"/>
          <w:b/>
        </w:rPr>
        <w:t>（</w:t>
      </w:r>
      <w:r w:rsidR="00B24EF8">
        <w:rPr>
          <w:b/>
        </w:rPr>
        <w:t>Differentia</w:t>
      </w:r>
      <w:r w:rsidR="00F27E56">
        <w:rPr>
          <w:rFonts w:hint="eastAsia"/>
          <w:b/>
        </w:rPr>
        <w:t>tion</w:t>
      </w:r>
      <w:r w:rsidR="00B24EF8">
        <w:rPr>
          <w:rFonts w:hint="eastAsia"/>
          <w:b/>
        </w:rPr>
        <w:t>）</w:t>
      </w:r>
      <w:r>
        <w:rPr>
          <w:rFonts w:ascii="Calibri" w:eastAsia="宋体" w:hAnsi="Calibri" w:cs="Times New Roman" w:hint="eastAsia"/>
          <w:szCs w:val="21"/>
        </w:rPr>
        <w:t>体现为产品的</w:t>
      </w:r>
      <w:r w:rsidR="00643305">
        <w:rPr>
          <w:rFonts w:ascii="Calibri" w:eastAsia="宋体" w:hAnsi="Calibri" w:cs="Times New Roman" w:hint="eastAsia"/>
          <w:szCs w:val="21"/>
        </w:rPr>
        <w:t>差异</w:t>
      </w:r>
      <w:r w:rsidRPr="007D1447">
        <w:rPr>
          <w:rFonts w:ascii="Calibri" w:eastAsia="宋体" w:hAnsi="Calibri" w:cs="Times New Roman" w:hint="eastAsia"/>
          <w:szCs w:val="21"/>
        </w:rPr>
        <w:t>定位</w:t>
      </w:r>
      <w:r w:rsidR="00B24EF8">
        <w:rPr>
          <w:rFonts w:hint="eastAsia"/>
        </w:rPr>
        <w:t>D1</w:t>
      </w:r>
      <w:r w:rsidRPr="007D1447">
        <w:rPr>
          <w:rFonts w:ascii="Calibri" w:eastAsia="宋体" w:hAnsi="Calibri" w:cs="Times New Roman" w:hint="eastAsia"/>
          <w:szCs w:val="21"/>
        </w:rPr>
        <w:t>、</w:t>
      </w:r>
      <w:r w:rsidR="00643305">
        <w:rPr>
          <w:rFonts w:ascii="Calibri" w:eastAsia="宋体" w:hAnsi="Calibri" w:cs="Times New Roman" w:hint="eastAsia"/>
          <w:szCs w:val="21"/>
        </w:rPr>
        <w:t>资源</w:t>
      </w:r>
      <w:r w:rsidRPr="007D1447">
        <w:rPr>
          <w:rFonts w:ascii="Calibri" w:eastAsia="宋体" w:hAnsi="Calibri" w:cs="Times New Roman" w:hint="eastAsia"/>
          <w:szCs w:val="21"/>
        </w:rPr>
        <w:t>特色</w:t>
      </w:r>
      <w:r w:rsidR="00B24EF8">
        <w:rPr>
          <w:rFonts w:hint="eastAsia"/>
        </w:rPr>
        <w:t>D2</w:t>
      </w:r>
      <w:r w:rsidRPr="007D1447">
        <w:rPr>
          <w:rFonts w:ascii="Calibri" w:eastAsia="宋体" w:hAnsi="Calibri" w:cs="Times New Roman" w:hint="eastAsia"/>
          <w:szCs w:val="21"/>
        </w:rPr>
        <w:t>、品牌影响</w:t>
      </w:r>
      <w:r w:rsidR="00B24EF8">
        <w:rPr>
          <w:rFonts w:hint="eastAsia"/>
        </w:rPr>
        <w:t>D3</w:t>
      </w:r>
      <w:r w:rsidRPr="007D1447">
        <w:rPr>
          <w:rFonts w:ascii="Calibri" w:eastAsia="宋体" w:hAnsi="Calibri" w:cs="Times New Roman" w:hint="eastAsia"/>
          <w:szCs w:val="21"/>
        </w:rPr>
        <w:t>、独有技术</w:t>
      </w:r>
      <w:r w:rsidR="00B24EF8">
        <w:rPr>
          <w:rFonts w:hint="eastAsia"/>
        </w:rPr>
        <w:t>D4</w:t>
      </w:r>
      <w:r w:rsidR="002F5521">
        <w:rPr>
          <w:rFonts w:ascii="Calibri" w:eastAsia="宋体" w:hAnsi="Calibri" w:cs="Times New Roman" w:hint="eastAsia"/>
          <w:szCs w:val="21"/>
        </w:rPr>
        <w:t>。中小企业，要努力找到自己的独特优势</w:t>
      </w:r>
      <w:r>
        <w:rPr>
          <w:rFonts w:ascii="Calibri" w:eastAsia="宋体" w:hAnsi="Calibri" w:cs="Times New Roman" w:hint="eastAsia"/>
          <w:szCs w:val="21"/>
        </w:rPr>
        <w:t>，掌握特殊的资源，</w:t>
      </w:r>
      <w:r w:rsidR="002F5521">
        <w:rPr>
          <w:rFonts w:ascii="Calibri" w:eastAsia="宋体" w:hAnsi="Calibri" w:cs="Times New Roman" w:hint="eastAsia"/>
          <w:szCs w:val="21"/>
        </w:rPr>
        <w:t>夯实技术特点，</w:t>
      </w:r>
      <w:r>
        <w:rPr>
          <w:rFonts w:ascii="Calibri" w:eastAsia="宋体" w:hAnsi="Calibri" w:cs="Times New Roman" w:hint="eastAsia"/>
          <w:szCs w:val="21"/>
        </w:rPr>
        <w:t>成为卓尔不群的特色企业。</w:t>
      </w:r>
    </w:p>
    <w:p w14:paraId="742BDF7E" w14:textId="77777777" w:rsidR="005C68D6" w:rsidRDefault="005C68D6" w:rsidP="007D1447">
      <w:pPr>
        <w:spacing w:line="276" w:lineRule="auto"/>
        <w:ind w:firstLineChars="200" w:firstLine="420"/>
        <w:jc w:val="left"/>
      </w:pPr>
      <w:r w:rsidRPr="007D1447">
        <w:rPr>
          <w:rFonts w:ascii="Calibri" w:eastAsia="宋体" w:hAnsi="Calibri" w:cs="Times New Roman" w:hint="eastAsia"/>
          <w:szCs w:val="21"/>
        </w:rPr>
        <w:t>差异化定位</w:t>
      </w:r>
      <w:r w:rsidR="008330E0">
        <w:rPr>
          <w:rFonts w:hint="eastAsia"/>
        </w:rPr>
        <w:t>D1</w:t>
      </w:r>
      <w:r w:rsidR="00761B18">
        <w:rPr>
          <w:rFonts w:hint="eastAsia"/>
        </w:rPr>
        <w:t>包括</w:t>
      </w:r>
      <w:r w:rsidR="006B1473">
        <w:rPr>
          <w:rFonts w:hint="eastAsia"/>
        </w:rPr>
        <w:t>市场定位</w:t>
      </w:r>
      <w:r w:rsidR="008330E0" w:rsidRPr="008641ED">
        <w:t>D1.1</w:t>
      </w:r>
      <w:r>
        <w:rPr>
          <w:rFonts w:hint="eastAsia"/>
        </w:rPr>
        <w:t>、</w:t>
      </w:r>
      <w:r w:rsidR="008330E0">
        <w:rPr>
          <w:rFonts w:hint="eastAsia"/>
        </w:rPr>
        <w:t>功能</w:t>
      </w:r>
      <w:r w:rsidRPr="008641ED">
        <w:rPr>
          <w:rFonts w:hint="eastAsia"/>
        </w:rPr>
        <w:t>定位</w:t>
      </w:r>
      <w:r w:rsidR="008330E0">
        <w:t>D1.</w:t>
      </w:r>
      <w:r w:rsidR="008330E0">
        <w:rPr>
          <w:rFonts w:hint="eastAsia"/>
        </w:rPr>
        <w:t>2</w:t>
      </w:r>
      <w:proofErr w:type="gramStart"/>
      <w:r>
        <w:rPr>
          <w:rFonts w:hint="eastAsia"/>
        </w:rPr>
        <w:t>两</w:t>
      </w:r>
      <w:proofErr w:type="gramEnd"/>
      <w:r>
        <w:rPr>
          <w:rFonts w:hint="eastAsia"/>
        </w:rPr>
        <w:t>个指标。</w:t>
      </w:r>
    </w:p>
    <w:p w14:paraId="5229D04B" w14:textId="2FC16D66" w:rsidR="005C68D6" w:rsidRDefault="0068227B" w:rsidP="007D144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资源</w:t>
      </w:r>
      <w:r w:rsidR="005C68D6" w:rsidRPr="007D1447">
        <w:rPr>
          <w:rFonts w:ascii="Calibri" w:eastAsia="宋体" w:hAnsi="Calibri" w:cs="Times New Roman" w:hint="eastAsia"/>
          <w:szCs w:val="21"/>
        </w:rPr>
        <w:t>特色</w:t>
      </w:r>
      <w:r w:rsidR="008330E0">
        <w:rPr>
          <w:rFonts w:hint="eastAsia"/>
        </w:rPr>
        <w:t>D2</w:t>
      </w:r>
      <w:r w:rsidR="00761B18">
        <w:rPr>
          <w:rFonts w:hint="eastAsia"/>
        </w:rPr>
        <w:t>包括</w:t>
      </w:r>
      <w:r w:rsidR="002F5521">
        <w:rPr>
          <w:rFonts w:hint="eastAsia"/>
        </w:rPr>
        <w:t>地域</w:t>
      </w:r>
      <w:r w:rsidR="005C68D6" w:rsidRPr="008641ED">
        <w:rPr>
          <w:rFonts w:hint="eastAsia"/>
        </w:rPr>
        <w:t>特色</w:t>
      </w:r>
      <w:r w:rsidR="008330E0">
        <w:t>D</w:t>
      </w:r>
      <w:r w:rsidR="008330E0">
        <w:rPr>
          <w:rFonts w:hint="eastAsia"/>
        </w:rPr>
        <w:t>2</w:t>
      </w:r>
      <w:r w:rsidR="008330E0" w:rsidRPr="008641ED">
        <w:t>.1</w:t>
      </w:r>
      <w:r w:rsidR="005C68D6">
        <w:rPr>
          <w:rFonts w:hint="eastAsia"/>
        </w:rPr>
        <w:t>、</w:t>
      </w:r>
      <w:r w:rsidR="00D032C0">
        <w:rPr>
          <w:rFonts w:hint="eastAsia"/>
        </w:rPr>
        <w:t>特有</w:t>
      </w:r>
      <w:r w:rsidR="005C68D6" w:rsidRPr="00A076DE">
        <w:rPr>
          <w:rFonts w:hint="eastAsia"/>
        </w:rPr>
        <w:t>资源</w:t>
      </w:r>
      <w:r w:rsidR="008330E0">
        <w:t>D</w:t>
      </w:r>
      <w:r w:rsidR="008330E0">
        <w:rPr>
          <w:rFonts w:hint="eastAsia"/>
        </w:rPr>
        <w:t>2</w:t>
      </w:r>
      <w:r w:rsidR="008330E0">
        <w:t>.</w:t>
      </w:r>
      <w:r w:rsidR="008330E0">
        <w:rPr>
          <w:rFonts w:hint="eastAsia"/>
        </w:rPr>
        <w:t>2</w:t>
      </w:r>
      <w:proofErr w:type="gramStart"/>
      <w:r w:rsidR="005C68D6">
        <w:rPr>
          <w:rFonts w:hint="eastAsia"/>
        </w:rPr>
        <w:t>两</w:t>
      </w:r>
      <w:proofErr w:type="gramEnd"/>
      <w:r w:rsidR="005C68D6">
        <w:rPr>
          <w:rFonts w:hint="eastAsia"/>
        </w:rPr>
        <w:t>个指标。</w:t>
      </w:r>
    </w:p>
    <w:p w14:paraId="2928C043" w14:textId="77777777" w:rsidR="005C68D6" w:rsidRDefault="005C68D6" w:rsidP="007D1447">
      <w:pPr>
        <w:spacing w:line="276" w:lineRule="auto"/>
        <w:ind w:firstLineChars="200" w:firstLine="420"/>
        <w:jc w:val="left"/>
      </w:pPr>
      <w:r w:rsidRPr="007D1447">
        <w:rPr>
          <w:rFonts w:ascii="Calibri" w:eastAsia="宋体" w:hAnsi="Calibri" w:cs="Times New Roman" w:hint="eastAsia"/>
          <w:szCs w:val="21"/>
        </w:rPr>
        <w:t>品牌影响力</w:t>
      </w:r>
      <w:r w:rsidR="008330E0">
        <w:rPr>
          <w:rFonts w:hint="eastAsia"/>
        </w:rPr>
        <w:t>D3</w:t>
      </w:r>
      <w:r w:rsidR="00761B18">
        <w:rPr>
          <w:rFonts w:hint="eastAsia"/>
        </w:rPr>
        <w:t>包括</w:t>
      </w:r>
      <w:r w:rsidR="006A5B9B" w:rsidRPr="006A5B9B">
        <w:rPr>
          <w:rFonts w:hint="eastAsia"/>
        </w:rPr>
        <w:t>品牌资产价值</w:t>
      </w:r>
      <w:r w:rsidR="008330E0">
        <w:t>D</w:t>
      </w:r>
      <w:r w:rsidR="008330E0">
        <w:rPr>
          <w:rFonts w:hint="eastAsia"/>
        </w:rPr>
        <w:t>3</w:t>
      </w:r>
      <w:r w:rsidR="008330E0" w:rsidRPr="008641ED">
        <w:t>.1</w:t>
      </w:r>
      <w:r w:rsidRPr="005C68D6">
        <w:rPr>
          <w:rFonts w:hint="eastAsia"/>
        </w:rPr>
        <w:t>、</w:t>
      </w:r>
      <w:r w:rsidR="0076264C" w:rsidRPr="005C68D6">
        <w:rPr>
          <w:rFonts w:hint="eastAsia"/>
        </w:rPr>
        <w:t>品牌管理能力</w:t>
      </w:r>
      <w:r w:rsidR="008330E0">
        <w:t>D</w:t>
      </w:r>
      <w:r w:rsidR="008330E0">
        <w:rPr>
          <w:rFonts w:hint="eastAsia"/>
        </w:rPr>
        <w:t>3</w:t>
      </w:r>
      <w:r w:rsidR="008330E0">
        <w:t>.</w:t>
      </w:r>
      <w:r w:rsidR="008330E0">
        <w:rPr>
          <w:rFonts w:hint="eastAsia"/>
        </w:rPr>
        <w:t>2</w:t>
      </w:r>
      <w:r w:rsidRPr="005C68D6">
        <w:rPr>
          <w:rFonts w:hint="eastAsia"/>
        </w:rPr>
        <w:t>、</w:t>
      </w:r>
      <w:r w:rsidR="006A5B9B" w:rsidRPr="006A5B9B">
        <w:rPr>
          <w:rFonts w:hint="eastAsia"/>
        </w:rPr>
        <w:t>品牌传播能力</w:t>
      </w:r>
      <w:r w:rsidR="008330E0">
        <w:t>D</w:t>
      </w:r>
      <w:r w:rsidR="008330E0">
        <w:rPr>
          <w:rFonts w:hint="eastAsia"/>
        </w:rPr>
        <w:t>3</w:t>
      </w:r>
      <w:r w:rsidR="008330E0">
        <w:t>.</w:t>
      </w:r>
      <w:r w:rsidR="008330E0">
        <w:rPr>
          <w:rFonts w:hint="eastAsia"/>
        </w:rPr>
        <w:t>3</w:t>
      </w:r>
      <w:proofErr w:type="gramStart"/>
      <w:r w:rsidR="0076264C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1B649D37" w14:textId="77777777" w:rsidR="005C68D6" w:rsidRDefault="005C68D6" w:rsidP="005C68D6">
      <w:pPr>
        <w:spacing w:line="276" w:lineRule="auto"/>
        <w:ind w:firstLineChars="200" w:firstLine="420"/>
        <w:jc w:val="left"/>
      </w:pPr>
      <w:r w:rsidRPr="007D1447">
        <w:rPr>
          <w:rFonts w:ascii="Calibri" w:eastAsia="宋体" w:hAnsi="Calibri" w:cs="Times New Roman" w:hint="eastAsia"/>
          <w:szCs w:val="21"/>
        </w:rPr>
        <w:t>独有技术</w:t>
      </w:r>
      <w:r w:rsidR="008330E0">
        <w:rPr>
          <w:rFonts w:hint="eastAsia"/>
        </w:rPr>
        <w:t>D4</w:t>
      </w:r>
      <w:r w:rsidR="00A16A14" w:rsidRPr="00A16A14">
        <w:rPr>
          <w:rFonts w:hint="eastAsia"/>
        </w:rPr>
        <w:t>特殊工艺技术</w:t>
      </w:r>
      <w:r w:rsidR="008330E0">
        <w:t>D</w:t>
      </w:r>
      <w:r w:rsidR="008330E0">
        <w:rPr>
          <w:rFonts w:hint="eastAsia"/>
        </w:rPr>
        <w:t>4</w:t>
      </w:r>
      <w:r w:rsidR="008330E0" w:rsidRPr="008641ED">
        <w:t>.1</w:t>
      </w:r>
      <w:r>
        <w:rPr>
          <w:rFonts w:hint="eastAsia"/>
        </w:rPr>
        <w:t>、</w:t>
      </w:r>
      <w:r w:rsidR="00A16A14" w:rsidRPr="00A16A14">
        <w:rPr>
          <w:rFonts w:hint="eastAsia"/>
        </w:rPr>
        <w:t>可持续传承</w:t>
      </w:r>
      <w:r w:rsidR="008330E0">
        <w:t>D</w:t>
      </w:r>
      <w:r w:rsidR="008330E0">
        <w:rPr>
          <w:rFonts w:hint="eastAsia"/>
        </w:rPr>
        <w:t>4</w:t>
      </w:r>
      <w:r w:rsidR="008330E0">
        <w:t>.</w:t>
      </w:r>
      <w:r w:rsidR="008330E0">
        <w:rPr>
          <w:rFonts w:hint="eastAsia"/>
        </w:rPr>
        <w:t>2</w:t>
      </w:r>
      <w:proofErr w:type="gramStart"/>
      <w:r w:rsidR="00A16A14">
        <w:rPr>
          <w:rFonts w:hint="eastAsia"/>
        </w:rPr>
        <w:t>两</w:t>
      </w:r>
      <w:proofErr w:type="gramEnd"/>
      <w:r>
        <w:rPr>
          <w:rFonts w:hint="eastAsia"/>
        </w:rPr>
        <w:t>个指标。</w:t>
      </w:r>
    </w:p>
    <w:p w14:paraId="7DEFF668" w14:textId="77777777" w:rsidR="000075C0" w:rsidRPr="00761B18" w:rsidRDefault="000075C0" w:rsidP="00761B18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761B18">
        <w:rPr>
          <w:b/>
          <w:sz w:val="24"/>
          <w:szCs w:val="24"/>
        </w:rPr>
        <w:t>D1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761B18">
        <w:rPr>
          <w:rFonts w:hint="eastAsia"/>
          <w:b/>
          <w:sz w:val="24"/>
          <w:szCs w:val="24"/>
        </w:rPr>
        <w:t>差异化定位</w:t>
      </w:r>
    </w:p>
    <w:p w14:paraId="79CCF328" w14:textId="77777777" w:rsidR="000075C0" w:rsidRPr="00761B18" w:rsidRDefault="00761B18" w:rsidP="00761B18">
      <w:pPr>
        <w:spacing w:line="276" w:lineRule="auto"/>
        <w:ind w:firstLineChars="200" w:firstLine="420"/>
        <w:jc w:val="left"/>
      </w:pPr>
      <w:r w:rsidRPr="00761B18">
        <w:rPr>
          <w:rFonts w:hint="eastAsia"/>
        </w:rPr>
        <w:t>定义：企业</w:t>
      </w:r>
      <w:r w:rsidR="000075C0" w:rsidRPr="00761B18">
        <w:rPr>
          <w:rFonts w:hint="eastAsia"/>
        </w:rPr>
        <w:t>产品</w:t>
      </w:r>
      <w:r w:rsidRPr="00761B18">
        <w:rPr>
          <w:rFonts w:hint="eastAsia"/>
        </w:rPr>
        <w:t>的差异化</w:t>
      </w:r>
      <w:r w:rsidR="000075C0" w:rsidRPr="00761B18">
        <w:rPr>
          <w:rFonts w:hint="eastAsia"/>
        </w:rPr>
        <w:t>定位</w:t>
      </w:r>
      <w:r w:rsidR="00260F73">
        <w:rPr>
          <w:rFonts w:hint="eastAsia"/>
        </w:rPr>
        <w:t>，</w:t>
      </w:r>
      <w:r w:rsidRPr="00761B18">
        <w:rPr>
          <w:rFonts w:hint="eastAsia"/>
        </w:rPr>
        <w:t>避免同质化竞争，</w:t>
      </w:r>
      <w:r w:rsidR="000075C0" w:rsidRPr="00761B18">
        <w:rPr>
          <w:rFonts w:hint="eastAsia"/>
        </w:rPr>
        <w:t>在行业内或区域内独树一帜</w:t>
      </w:r>
      <w:r w:rsidRPr="00761B18">
        <w:rPr>
          <w:rFonts w:hint="eastAsia"/>
        </w:rPr>
        <w:t>。</w:t>
      </w:r>
    </w:p>
    <w:p w14:paraId="46993DA4" w14:textId="77777777" w:rsidR="000075C0" w:rsidRPr="00761B18" w:rsidRDefault="000075C0" w:rsidP="00761B18">
      <w:pPr>
        <w:spacing w:line="276" w:lineRule="auto"/>
        <w:ind w:firstLineChars="200" w:firstLine="422"/>
        <w:jc w:val="left"/>
        <w:rPr>
          <w:b/>
          <w:szCs w:val="24"/>
        </w:rPr>
      </w:pPr>
      <w:r w:rsidRPr="00761B18">
        <w:rPr>
          <w:b/>
          <w:szCs w:val="24"/>
        </w:rPr>
        <w:t>D1.1</w:t>
      </w:r>
      <w:r w:rsidR="00761B18" w:rsidRPr="00761B18">
        <w:rPr>
          <w:rFonts w:hint="eastAsia"/>
          <w:b/>
          <w:szCs w:val="24"/>
        </w:rPr>
        <w:t xml:space="preserve"> </w:t>
      </w:r>
      <w:r w:rsidR="006B1473">
        <w:rPr>
          <w:rFonts w:hint="eastAsia"/>
          <w:b/>
          <w:szCs w:val="24"/>
        </w:rPr>
        <w:t>市场</w:t>
      </w:r>
      <w:r w:rsidRPr="00761B18">
        <w:rPr>
          <w:rFonts w:hint="eastAsia"/>
          <w:b/>
          <w:szCs w:val="24"/>
        </w:rPr>
        <w:t>定位</w:t>
      </w:r>
    </w:p>
    <w:p w14:paraId="7FDE9D02" w14:textId="77777777" w:rsidR="00260F73" w:rsidRDefault="00761B18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260F73">
        <w:rPr>
          <w:rFonts w:ascii="Calibri" w:eastAsia="宋体" w:hAnsi="Calibri" w:cs="Times New Roman" w:hint="eastAsia"/>
          <w:szCs w:val="21"/>
        </w:rPr>
        <w:t>企业</w:t>
      </w:r>
      <w:r w:rsidR="001E3597" w:rsidRPr="001E3597">
        <w:rPr>
          <w:rFonts w:hint="eastAsia"/>
        </w:rPr>
        <w:t>对目标消费者</w:t>
      </w:r>
      <w:r w:rsidR="001E3597">
        <w:rPr>
          <w:rFonts w:hint="eastAsia"/>
        </w:rPr>
        <w:t>的选择，</w:t>
      </w:r>
      <w:r w:rsidR="00260F73">
        <w:rPr>
          <w:rFonts w:hint="eastAsia"/>
        </w:rPr>
        <w:t>对客户</w:t>
      </w:r>
      <w:r w:rsidR="006B1473">
        <w:rPr>
          <w:rFonts w:hint="eastAsia"/>
        </w:rPr>
        <w:t>独特</w:t>
      </w:r>
      <w:r w:rsidR="00260F73">
        <w:rPr>
          <w:rFonts w:hint="eastAsia"/>
        </w:rPr>
        <w:t>需求的</w:t>
      </w:r>
      <w:r w:rsidR="006B1473">
        <w:rPr>
          <w:rFonts w:hint="eastAsia"/>
        </w:rPr>
        <w:t>挖掘</w:t>
      </w:r>
      <w:r w:rsidR="00260F73">
        <w:rPr>
          <w:rFonts w:hint="eastAsia"/>
        </w:rPr>
        <w:t>。</w:t>
      </w:r>
    </w:p>
    <w:p w14:paraId="1A3A4D2A" w14:textId="77777777" w:rsidR="000075C0" w:rsidRDefault="00761B18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</w:t>
      </w:r>
      <w:r w:rsidR="006B1473">
        <w:rPr>
          <w:rFonts w:hint="eastAsia"/>
        </w:rPr>
        <w:t>对市场、客户的</w:t>
      </w:r>
      <w:r>
        <w:rPr>
          <w:rFonts w:hint="eastAsia"/>
        </w:rPr>
        <w:t>定位具有</w:t>
      </w:r>
      <w:r w:rsidR="000075C0" w:rsidRPr="008641ED">
        <w:rPr>
          <w:rFonts w:hint="eastAsia"/>
        </w:rPr>
        <w:t>行业</w:t>
      </w:r>
      <w:r>
        <w:rPr>
          <w:rFonts w:hint="eastAsia"/>
        </w:rPr>
        <w:t>和</w:t>
      </w:r>
      <w:r w:rsidR="000075C0" w:rsidRPr="008641ED">
        <w:rPr>
          <w:rFonts w:hint="eastAsia"/>
        </w:rPr>
        <w:t>区域</w:t>
      </w:r>
      <w:r w:rsidR="006B1473">
        <w:rPr>
          <w:rFonts w:hint="eastAsia"/>
        </w:rPr>
        <w:t>的独特</w:t>
      </w:r>
      <w:r w:rsidR="000075C0" w:rsidRPr="008641ED">
        <w:rPr>
          <w:rFonts w:hint="eastAsia"/>
        </w:rPr>
        <w:t>性</w:t>
      </w:r>
      <w:r w:rsidR="006B1473">
        <w:rPr>
          <w:rFonts w:hint="eastAsia"/>
        </w:rPr>
        <w:t>，能够有效和竞争对手实现区隔</w:t>
      </w:r>
      <w:r w:rsidR="000075C0">
        <w:rPr>
          <w:rFonts w:hint="eastAsia"/>
        </w:rPr>
        <w:t>。</w:t>
      </w:r>
    </w:p>
    <w:p w14:paraId="49AF0C6A" w14:textId="77777777" w:rsidR="000075C0" w:rsidRPr="00761B18" w:rsidRDefault="000075C0" w:rsidP="00761B18">
      <w:pPr>
        <w:spacing w:line="276" w:lineRule="auto"/>
        <w:ind w:firstLineChars="200" w:firstLine="422"/>
        <w:jc w:val="left"/>
        <w:rPr>
          <w:b/>
          <w:szCs w:val="24"/>
        </w:rPr>
      </w:pPr>
      <w:r w:rsidRPr="00761B18">
        <w:rPr>
          <w:b/>
          <w:szCs w:val="24"/>
        </w:rPr>
        <w:t>D1.2</w:t>
      </w:r>
      <w:r w:rsidR="001E3597">
        <w:rPr>
          <w:rFonts w:hint="eastAsia"/>
          <w:b/>
          <w:szCs w:val="24"/>
        </w:rPr>
        <w:t xml:space="preserve"> </w:t>
      </w:r>
      <w:r w:rsidRPr="00761B18">
        <w:rPr>
          <w:rFonts w:hint="eastAsia"/>
          <w:b/>
          <w:szCs w:val="24"/>
        </w:rPr>
        <w:t>功能</w:t>
      </w:r>
      <w:r w:rsidR="001E3597">
        <w:rPr>
          <w:rFonts w:hint="eastAsia"/>
          <w:b/>
          <w:szCs w:val="24"/>
        </w:rPr>
        <w:t>定位</w:t>
      </w:r>
    </w:p>
    <w:p w14:paraId="5B7C1546" w14:textId="77777777" w:rsidR="000075C0" w:rsidRDefault="00761B18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6B1473">
        <w:rPr>
          <w:rFonts w:ascii="Calibri" w:eastAsia="宋体" w:hAnsi="Calibri" w:cs="Times New Roman" w:hint="eastAsia"/>
          <w:szCs w:val="21"/>
        </w:rPr>
        <w:t>企业</w:t>
      </w:r>
      <w:r w:rsidR="000075C0" w:rsidRPr="008641ED">
        <w:rPr>
          <w:rFonts w:hint="eastAsia"/>
        </w:rPr>
        <w:t>产品的功能特性能够支持宣传定位的描述</w:t>
      </w:r>
      <w:r w:rsidR="006B1473">
        <w:rPr>
          <w:rFonts w:hint="eastAsia"/>
        </w:rPr>
        <w:t>，</w:t>
      </w:r>
      <w:r w:rsidR="000075C0">
        <w:rPr>
          <w:rFonts w:hint="eastAsia"/>
        </w:rPr>
        <w:t>满足</w:t>
      </w:r>
      <w:r w:rsidR="006B1473">
        <w:rPr>
          <w:rFonts w:hint="eastAsia"/>
        </w:rPr>
        <w:t>目标</w:t>
      </w:r>
      <w:r w:rsidR="000075C0">
        <w:rPr>
          <w:rFonts w:hint="eastAsia"/>
        </w:rPr>
        <w:t>客户的真实需求。</w:t>
      </w:r>
    </w:p>
    <w:p w14:paraId="4249054E" w14:textId="77777777" w:rsidR="000075C0" w:rsidRDefault="00761B18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6B1473">
        <w:rPr>
          <w:rFonts w:hint="eastAsia"/>
        </w:rPr>
        <w:t>企业</w:t>
      </w:r>
      <w:r w:rsidR="006B1473" w:rsidRPr="008641ED">
        <w:rPr>
          <w:rFonts w:hint="eastAsia"/>
        </w:rPr>
        <w:t>产品功能特性能够支持定位描述</w:t>
      </w:r>
      <w:r w:rsidR="006B1473">
        <w:rPr>
          <w:rFonts w:hint="eastAsia"/>
        </w:rPr>
        <w:t>，市场</w:t>
      </w:r>
      <w:r w:rsidR="006B1473" w:rsidRPr="008641ED">
        <w:rPr>
          <w:rFonts w:hint="eastAsia"/>
        </w:rPr>
        <w:t>定位倒</w:t>
      </w:r>
      <w:proofErr w:type="gramStart"/>
      <w:r w:rsidR="006B1473" w:rsidRPr="008641ED">
        <w:rPr>
          <w:rFonts w:hint="eastAsia"/>
        </w:rPr>
        <w:t>逼产品</w:t>
      </w:r>
      <w:proofErr w:type="gramEnd"/>
      <w:r w:rsidR="006B1473" w:rsidRPr="008641ED">
        <w:rPr>
          <w:rFonts w:hint="eastAsia"/>
        </w:rPr>
        <w:t>的升级改造</w:t>
      </w:r>
      <w:r w:rsidR="006B1473">
        <w:rPr>
          <w:rFonts w:hint="eastAsia"/>
        </w:rPr>
        <w:t>，不断</w:t>
      </w:r>
      <w:r w:rsidR="006B1473" w:rsidRPr="008641ED">
        <w:rPr>
          <w:rFonts w:hint="eastAsia"/>
        </w:rPr>
        <w:t>提高主导产品的功能及体验，保证产品的</w:t>
      </w:r>
      <w:r w:rsidR="006B1473">
        <w:rPr>
          <w:rFonts w:hint="eastAsia"/>
        </w:rPr>
        <w:t>市场</w:t>
      </w:r>
      <w:r w:rsidR="006B1473" w:rsidRPr="008641ED">
        <w:rPr>
          <w:rFonts w:hint="eastAsia"/>
        </w:rPr>
        <w:t>定位、卖点确实能够实现</w:t>
      </w:r>
      <w:r w:rsidR="006B1473">
        <w:rPr>
          <w:rFonts w:hint="eastAsia"/>
        </w:rPr>
        <w:t>。</w:t>
      </w:r>
    </w:p>
    <w:p w14:paraId="065D6A3D" w14:textId="77777777" w:rsidR="000075C0" w:rsidRPr="00761B18" w:rsidRDefault="000075C0" w:rsidP="00761B18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761B18">
        <w:rPr>
          <w:rFonts w:hint="eastAsia"/>
          <w:b/>
          <w:sz w:val="24"/>
          <w:szCs w:val="24"/>
        </w:rPr>
        <w:t>D2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761B18">
        <w:rPr>
          <w:rFonts w:hint="eastAsia"/>
          <w:b/>
          <w:sz w:val="24"/>
          <w:szCs w:val="24"/>
        </w:rPr>
        <w:t>资源特色</w:t>
      </w:r>
    </w:p>
    <w:p w14:paraId="48C16506" w14:textId="77777777" w:rsidR="000075C0" w:rsidRPr="00761B18" w:rsidRDefault="00761B18" w:rsidP="00761B18">
      <w:pPr>
        <w:spacing w:line="276" w:lineRule="auto"/>
        <w:ind w:firstLineChars="200" w:firstLine="420"/>
        <w:jc w:val="left"/>
      </w:pPr>
      <w:r w:rsidRPr="00761B18">
        <w:rPr>
          <w:rFonts w:hint="eastAsia"/>
        </w:rPr>
        <w:t>定义：</w:t>
      </w:r>
      <w:r w:rsidR="000075C0" w:rsidRPr="00761B18">
        <w:rPr>
          <w:rFonts w:hint="eastAsia"/>
        </w:rPr>
        <w:t>企业的产品有典型的资源或地域特色</w:t>
      </w:r>
      <w:r w:rsidR="006B1473">
        <w:rPr>
          <w:rFonts w:hint="eastAsia"/>
        </w:rPr>
        <w:t>，能够带动</w:t>
      </w:r>
      <w:r w:rsidR="000075C0" w:rsidRPr="00761B18">
        <w:rPr>
          <w:rFonts w:hint="eastAsia"/>
        </w:rPr>
        <w:t>本地特色产业</w:t>
      </w:r>
      <w:r w:rsidR="006B1473">
        <w:rPr>
          <w:rFonts w:hint="eastAsia"/>
        </w:rPr>
        <w:t>的</w:t>
      </w:r>
      <w:r w:rsidR="000075C0" w:rsidRPr="00761B18">
        <w:rPr>
          <w:rFonts w:hint="eastAsia"/>
        </w:rPr>
        <w:t>规模及影响力</w:t>
      </w:r>
      <w:r>
        <w:rPr>
          <w:rFonts w:hint="eastAsia"/>
        </w:rPr>
        <w:t>。</w:t>
      </w:r>
    </w:p>
    <w:p w14:paraId="3E4D803B" w14:textId="411CE6A2" w:rsidR="000075C0" w:rsidRPr="00761B18" w:rsidRDefault="000075C0" w:rsidP="00761B18">
      <w:pPr>
        <w:spacing w:line="276" w:lineRule="auto"/>
        <w:ind w:firstLineChars="200" w:firstLine="422"/>
        <w:jc w:val="left"/>
        <w:rPr>
          <w:b/>
          <w:sz w:val="18"/>
        </w:rPr>
      </w:pPr>
      <w:r w:rsidRPr="00761B18">
        <w:rPr>
          <w:rFonts w:hint="eastAsia"/>
          <w:b/>
          <w:szCs w:val="24"/>
        </w:rPr>
        <w:t xml:space="preserve">D2.1 </w:t>
      </w:r>
      <w:r w:rsidR="002F5521">
        <w:rPr>
          <w:rFonts w:hint="eastAsia"/>
          <w:b/>
          <w:szCs w:val="24"/>
        </w:rPr>
        <w:t>地域</w:t>
      </w:r>
      <w:r w:rsidRPr="00761B18">
        <w:rPr>
          <w:rFonts w:hint="eastAsia"/>
          <w:b/>
          <w:szCs w:val="24"/>
        </w:rPr>
        <w:t>特色</w:t>
      </w:r>
    </w:p>
    <w:p w14:paraId="3E3D243C" w14:textId="77777777" w:rsidR="000075C0" w:rsidRDefault="006B1473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F4684E">
        <w:rPr>
          <w:rFonts w:hint="eastAsia"/>
        </w:rPr>
        <w:t>企业</w:t>
      </w:r>
      <w:r w:rsidR="000075C0" w:rsidRPr="00A076DE">
        <w:rPr>
          <w:rFonts w:hint="eastAsia"/>
        </w:rPr>
        <w:t>产品</w:t>
      </w:r>
      <w:r w:rsidR="00F4684E">
        <w:rPr>
          <w:rFonts w:hint="eastAsia"/>
        </w:rPr>
        <w:t>所具有的</w:t>
      </w:r>
      <w:r w:rsidR="000075C0" w:rsidRPr="00A076DE">
        <w:rPr>
          <w:rFonts w:hint="eastAsia"/>
        </w:rPr>
        <w:t>地方特色</w:t>
      </w:r>
      <w:r w:rsidR="000075C0">
        <w:rPr>
          <w:rFonts w:hint="eastAsia"/>
        </w:rPr>
        <w:t>。</w:t>
      </w:r>
    </w:p>
    <w:p w14:paraId="4AA3F29B" w14:textId="360CA76F" w:rsidR="000075C0" w:rsidRDefault="00761B18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F4684E">
        <w:rPr>
          <w:rFonts w:hint="eastAsia"/>
        </w:rPr>
        <w:t>企业</w:t>
      </w:r>
      <w:r w:rsidR="00F4684E" w:rsidRPr="00A076DE">
        <w:rPr>
          <w:rFonts w:hint="eastAsia"/>
        </w:rPr>
        <w:t>发掘本地</w:t>
      </w:r>
      <w:r w:rsidR="0068649E">
        <w:rPr>
          <w:rFonts w:hint="eastAsia"/>
        </w:rPr>
        <w:t>文化、历史、特产</w:t>
      </w:r>
      <w:r w:rsidR="00F4684E">
        <w:rPr>
          <w:rFonts w:hint="eastAsia"/>
        </w:rPr>
        <w:t>，提供具有</w:t>
      </w:r>
      <w:r w:rsidR="00F4684E" w:rsidRPr="00A076DE">
        <w:rPr>
          <w:rFonts w:hint="eastAsia"/>
        </w:rPr>
        <w:t>当地特色</w:t>
      </w:r>
      <w:r w:rsidR="002F5521">
        <w:rPr>
          <w:rFonts w:hint="eastAsia"/>
        </w:rPr>
        <w:t>、或将其他地域特色引进本地</w:t>
      </w:r>
      <w:r w:rsidR="00F4684E" w:rsidRPr="00A076DE">
        <w:rPr>
          <w:rFonts w:hint="eastAsia"/>
        </w:rPr>
        <w:t>且独有的产品或服务</w:t>
      </w:r>
      <w:r w:rsidR="00F4684E">
        <w:rPr>
          <w:rFonts w:hint="eastAsia"/>
        </w:rPr>
        <w:t>，具有</w:t>
      </w:r>
      <w:r w:rsidR="00F4684E" w:rsidRPr="00A076DE">
        <w:rPr>
          <w:rFonts w:hint="eastAsia"/>
        </w:rPr>
        <w:t>文化感、历史感</w:t>
      </w:r>
      <w:r w:rsidR="00F4684E">
        <w:rPr>
          <w:rFonts w:hint="eastAsia"/>
        </w:rPr>
        <w:t>，以</w:t>
      </w:r>
      <w:r w:rsidR="000075C0" w:rsidRPr="00A076DE">
        <w:rPr>
          <w:rFonts w:hint="eastAsia"/>
        </w:rPr>
        <w:t>区域化特色</w:t>
      </w:r>
      <w:r w:rsidR="00F4684E">
        <w:rPr>
          <w:rFonts w:hint="eastAsia"/>
        </w:rPr>
        <w:t>作为独特的定位。</w:t>
      </w:r>
    </w:p>
    <w:p w14:paraId="0E9EF1DD" w14:textId="77777777" w:rsidR="000075C0" w:rsidRPr="00761B18" w:rsidRDefault="000075C0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lastRenderedPageBreak/>
        <w:t>D2.2</w:t>
      </w:r>
      <w:r w:rsidR="00761B18">
        <w:rPr>
          <w:rFonts w:hint="eastAsia"/>
          <w:b/>
        </w:rPr>
        <w:t xml:space="preserve"> </w:t>
      </w:r>
      <w:r w:rsidR="00F4684E">
        <w:rPr>
          <w:rFonts w:hint="eastAsia"/>
          <w:b/>
        </w:rPr>
        <w:t>特有</w:t>
      </w:r>
      <w:r w:rsidRPr="00761B18">
        <w:rPr>
          <w:rFonts w:hint="eastAsia"/>
          <w:b/>
        </w:rPr>
        <w:t>资源</w:t>
      </w:r>
    </w:p>
    <w:p w14:paraId="02B15EB1" w14:textId="77777777" w:rsidR="00F4684E" w:rsidRDefault="00761B18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0075C0" w:rsidRPr="00A076DE">
        <w:rPr>
          <w:rFonts w:hint="eastAsia"/>
        </w:rPr>
        <w:t>企业利用</w:t>
      </w:r>
      <w:r w:rsidR="00F4684E">
        <w:rPr>
          <w:rFonts w:hint="eastAsia"/>
        </w:rPr>
        <w:t>特有</w:t>
      </w:r>
      <w:r w:rsidR="00D032C0">
        <w:rPr>
          <w:rFonts w:hint="eastAsia"/>
        </w:rPr>
        <w:t>的资源进行</w:t>
      </w:r>
      <w:r w:rsidR="000075C0" w:rsidRPr="00A076DE">
        <w:rPr>
          <w:rFonts w:hint="eastAsia"/>
        </w:rPr>
        <w:t>研发生产</w:t>
      </w:r>
      <w:r w:rsidR="000075C0">
        <w:rPr>
          <w:rFonts w:hint="eastAsia"/>
        </w:rPr>
        <w:t>。</w:t>
      </w:r>
    </w:p>
    <w:p w14:paraId="698A50A4" w14:textId="77777777" w:rsidR="000075C0" w:rsidRPr="000075C0" w:rsidRDefault="00761B18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D032C0">
        <w:rPr>
          <w:rFonts w:hint="eastAsia"/>
        </w:rPr>
        <w:t>企业在竞争中掌握独有、可持续的资源，</w:t>
      </w:r>
      <w:r w:rsidR="00D032C0" w:rsidRPr="00A076DE">
        <w:rPr>
          <w:rFonts w:hint="eastAsia"/>
        </w:rPr>
        <w:t>围绕特有的资源，深度开发具备特色的产品或服务</w:t>
      </w:r>
      <w:r w:rsidR="00D032C0">
        <w:rPr>
          <w:rFonts w:hint="eastAsia"/>
        </w:rPr>
        <w:t>。</w:t>
      </w:r>
    </w:p>
    <w:p w14:paraId="7A448116" w14:textId="77777777" w:rsidR="000075C0" w:rsidRPr="00761B18" w:rsidRDefault="000075C0" w:rsidP="00761B18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761B18">
        <w:rPr>
          <w:rFonts w:hint="eastAsia"/>
          <w:b/>
          <w:sz w:val="24"/>
          <w:szCs w:val="24"/>
        </w:rPr>
        <w:t>D3</w:t>
      </w:r>
      <w:r w:rsidR="00761B18" w:rsidRPr="00761B18">
        <w:rPr>
          <w:rFonts w:hint="eastAsia"/>
          <w:b/>
          <w:sz w:val="24"/>
          <w:szCs w:val="24"/>
        </w:rPr>
        <w:t xml:space="preserve"> </w:t>
      </w:r>
      <w:r w:rsidR="00643305">
        <w:rPr>
          <w:rFonts w:hint="eastAsia"/>
          <w:b/>
          <w:sz w:val="24"/>
          <w:szCs w:val="24"/>
        </w:rPr>
        <w:t>品牌影响</w:t>
      </w:r>
    </w:p>
    <w:p w14:paraId="31193436" w14:textId="77777777" w:rsidR="000075C0" w:rsidRPr="00761B18" w:rsidRDefault="00761B18" w:rsidP="00761B18">
      <w:pPr>
        <w:spacing w:line="276" w:lineRule="auto"/>
        <w:ind w:firstLineChars="200" w:firstLine="420"/>
        <w:jc w:val="left"/>
      </w:pPr>
      <w:r w:rsidRPr="00761B18">
        <w:rPr>
          <w:rFonts w:hint="eastAsia"/>
        </w:rPr>
        <w:t>定义：</w:t>
      </w:r>
      <w:r w:rsidR="000075C0" w:rsidRPr="00761B18">
        <w:rPr>
          <w:rFonts w:hint="eastAsia"/>
        </w:rPr>
        <w:t>企业的品牌具备相当的</w:t>
      </w:r>
      <w:r w:rsidR="00D032C0" w:rsidRPr="00761B18">
        <w:rPr>
          <w:rFonts w:hint="eastAsia"/>
        </w:rPr>
        <w:t>知名度</w:t>
      </w:r>
      <w:r w:rsidR="00D032C0">
        <w:rPr>
          <w:rFonts w:hint="eastAsia"/>
        </w:rPr>
        <w:t>和</w:t>
      </w:r>
      <w:r w:rsidR="000075C0" w:rsidRPr="00761B18">
        <w:rPr>
          <w:rFonts w:hint="eastAsia"/>
        </w:rPr>
        <w:t>影响力，创造品牌溢价。</w:t>
      </w:r>
    </w:p>
    <w:p w14:paraId="2EF4C1FA" w14:textId="77777777" w:rsidR="000075C0" w:rsidRPr="00761B18" w:rsidRDefault="000075C0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 xml:space="preserve">D3.1 </w:t>
      </w:r>
      <w:r w:rsidRPr="00761B18">
        <w:rPr>
          <w:rFonts w:hint="eastAsia"/>
          <w:b/>
        </w:rPr>
        <w:t>品牌资产价值</w:t>
      </w:r>
    </w:p>
    <w:p w14:paraId="7EC25CCC" w14:textId="77777777" w:rsidR="000075C0" w:rsidRDefault="00761B18" w:rsidP="000075C0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0075C0">
        <w:rPr>
          <w:rFonts w:hint="eastAsia"/>
        </w:rPr>
        <w:t>企业</w:t>
      </w:r>
      <w:r w:rsidR="000075C0" w:rsidRPr="00C1622E">
        <w:rPr>
          <w:rFonts w:hint="eastAsia"/>
        </w:rPr>
        <w:t>品牌资产</w:t>
      </w:r>
      <w:r w:rsidR="000075C0">
        <w:rPr>
          <w:rFonts w:hint="eastAsia"/>
        </w:rPr>
        <w:t>的</w:t>
      </w:r>
      <w:r w:rsidR="000075C0" w:rsidRPr="00C1622E">
        <w:rPr>
          <w:rFonts w:hint="eastAsia"/>
        </w:rPr>
        <w:t>价值，</w:t>
      </w:r>
      <w:r w:rsidR="000075C0">
        <w:rPr>
          <w:rFonts w:hint="eastAsia"/>
        </w:rPr>
        <w:t>商标、域名和品牌名的注册</w:t>
      </w:r>
      <w:r w:rsidR="00D032C0">
        <w:rPr>
          <w:rFonts w:hint="eastAsia"/>
        </w:rPr>
        <w:t>情况</w:t>
      </w:r>
      <w:r w:rsidR="000075C0">
        <w:rPr>
          <w:rFonts w:hint="eastAsia"/>
        </w:rPr>
        <w:t>，品牌认证的情况</w:t>
      </w:r>
      <w:r w:rsidR="00D032C0">
        <w:rPr>
          <w:rFonts w:hint="eastAsia"/>
        </w:rPr>
        <w:t>。</w:t>
      </w:r>
    </w:p>
    <w:p w14:paraId="016EFB2B" w14:textId="77777777" w:rsidR="00D032C0" w:rsidRDefault="00761B18" w:rsidP="000075C0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D032C0">
        <w:rPr>
          <w:rFonts w:hint="eastAsia"/>
        </w:rPr>
        <w:t>企业注重</w:t>
      </w:r>
      <w:r w:rsidR="00D032C0" w:rsidRPr="00C1622E">
        <w:rPr>
          <w:rFonts w:hint="eastAsia"/>
        </w:rPr>
        <w:t>品牌资产管理</w:t>
      </w:r>
      <w:r w:rsidR="00D032C0">
        <w:rPr>
          <w:rFonts w:hint="eastAsia"/>
        </w:rPr>
        <w:t>，</w:t>
      </w:r>
      <w:r w:rsidR="00C96D83" w:rsidRPr="00C1622E">
        <w:rPr>
          <w:rFonts w:hint="eastAsia"/>
        </w:rPr>
        <w:t>获得官方认可的知名品牌称号</w:t>
      </w:r>
      <w:r w:rsidR="00D032C0">
        <w:rPr>
          <w:rFonts w:hint="eastAsia"/>
        </w:rPr>
        <w:t>、</w:t>
      </w:r>
      <w:r w:rsidR="00C96D83" w:rsidRPr="00A076DE">
        <w:rPr>
          <w:rFonts w:hint="eastAsia"/>
        </w:rPr>
        <w:t>著名商标</w:t>
      </w:r>
      <w:r w:rsidR="00D032C0">
        <w:rPr>
          <w:rFonts w:hint="eastAsia"/>
        </w:rPr>
        <w:t>称号</w:t>
      </w:r>
      <w:r w:rsidR="00C96D83" w:rsidRPr="00A076DE">
        <w:rPr>
          <w:rFonts w:hint="eastAsia"/>
        </w:rPr>
        <w:t>，</w:t>
      </w:r>
      <w:r w:rsidR="00D032C0" w:rsidRPr="00C1622E">
        <w:rPr>
          <w:rFonts w:hint="eastAsia"/>
        </w:rPr>
        <w:t>在业内具备很好的行业口碑和影响力，</w:t>
      </w:r>
      <w:r w:rsidR="0076264C" w:rsidRPr="00C1622E">
        <w:rPr>
          <w:rFonts w:hint="eastAsia"/>
        </w:rPr>
        <w:t>对业务拉动产生的实际影响</w:t>
      </w:r>
      <w:r w:rsidR="0076264C">
        <w:rPr>
          <w:rFonts w:hint="eastAsia"/>
        </w:rPr>
        <w:t>。</w:t>
      </w:r>
    </w:p>
    <w:p w14:paraId="19A65A3E" w14:textId="77777777" w:rsidR="000075C0" w:rsidRPr="00761B18" w:rsidRDefault="00C96D83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>D3.2</w:t>
      </w:r>
      <w:r w:rsidR="0076264C">
        <w:rPr>
          <w:rFonts w:hint="eastAsia"/>
          <w:b/>
        </w:rPr>
        <w:t xml:space="preserve"> </w:t>
      </w:r>
      <w:r w:rsidRPr="00761B18">
        <w:rPr>
          <w:rFonts w:ascii="Calibri" w:eastAsia="宋体" w:hAnsi="Calibri" w:cs="Times New Roman" w:hint="eastAsia"/>
          <w:b/>
          <w:szCs w:val="21"/>
        </w:rPr>
        <w:t>品牌管理能力</w:t>
      </w:r>
    </w:p>
    <w:p w14:paraId="1DE0CA27" w14:textId="77777777" w:rsidR="0076264C" w:rsidRDefault="00761B18" w:rsidP="000075C0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bookmarkStart w:id="1" w:name="OLE_LINK1"/>
      <w:bookmarkStart w:id="2" w:name="OLE_LINK3"/>
      <w:r>
        <w:rPr>
          <w:rFonts w:ascii="Calibri" w:eastAsia="宋体" w:hAnsi="Calibri" w:cs="Times New Roman" w:hint="eastAsia"/>
          <w:szCs w:val="21"/>
        </w:rPr>
        <w:t>指标描述：</w:t>
      </w:r>
      <w:r w:rsidR="0076264C">
        <w:rPr>
          <w:rFonts w:ascii="Calibri" w:eastAsia="宋体" w:hAnsi="Calibri" w:cs="Times New Roman" w:hint="eastAsia"/>
          <w:szCs w:val="21"/>
        </w:rPr>
        <w:t>企业在品牌管理的制度规范、</w:t>
      </w:r>
      <w:r w:rsidR="0076264C" w:rsidRPr="00145664">
        <w:rPr>
          <w:rFonts w:ascii="Calibri" w:eastAsia="宋体" w:hAnsi="Calibri" w:cs="Times New Roman" w:hint="eastAsia"/>
          <w:szCs w:val="21"/>
        </w:rPr>
        <w:t>流程保障</w:t>
      </w:r>
      <w:r w:rsidR="0076264C">
        <w:rPr>
          <w:rFonts w:ascii="Calibri" w:eastAsia="宋体" w:hAnsi="Calibri" w:cs="Times New Roman" w:hint="eastAsia"/>
          <w:szCs w:val="21"/>
        </w:rPr>
        <w:t>及专门负责</w:t>
      </w:r>
      <w:r w:rsidR="0076264C" w:rsidRPr="00145664">
        <w:rPr>
          <w:rFonts w:ascii="Calibri" w:eastAsia="宋体" w:hAnsi="Calibri" w:cs="Times New Roman" w:hint="eastAsia"/>
          <w:szCs w:val="21"/>
        </w:rPr>
        <w:t>人员</w:t>
      </w:r>
      <w:r w:rsidR="0076264C">
        <w:rPr>
          <w:rFonts w:ascii="Calibri" w:eastAsia="宋体" w:hAnsi="Calibri" w:cs="Times New Roman" w:hint="eastAsia"/>
          <w:szCs w:val="21"/>
        </w:rPr>
        <w:t>等方面的情况。</w:t>
      </w:r>
    </w:p>
    <w:bookmarkEnd w:id="1"/>
    <w:bookmarkEnd w:id="2"/>
    <w:p w14:paraId="53B8000A" w14:textId="77777777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76264C">
        <w:rPr>
          <w:rFonts w:hint="eastAsia"/>
        </w:rPr>
        <w:t>企业具有</w:t>
      </w:r>
      <w:r w:rsidR="0076264C">
        <w:rPr>
          <w:rFonts w:ascii="Calibri" w:eastAsia="宋体" w:hAnsi="Calibri" w:cs="Times New Roman" w:hint="eastAsia"/>
          <w:szCs w:val="21"/>
        </w:rPr>
        <w:t>完善的品牌管理制度与流程，配置品牌关联人员，对品牌健康状况进行监测，</w:t>
      </w:r>
      <w:r w:rsidR="00C96D83" w:rsidRPr="00A076DE">
        <w:rPr>
          <w:rFonts w:hint="eastAsia"/>
        </w:rPr>
        <w:t>品牌的</w:t>
      </w:r>
      <w:r w:rsidR="00C96D83">
        <w:rPr>
          <w:rFonts w:hint="eastAsia"/>
        </w:rPr>
        <w:t>广告语</w:t>
      </w:r>
      <w:r w:rsidR="00C96D83" w:rsidRPr="00A076DE">
        <w:rPr>
          <w:rFonts w:hint="eastAsia"/>
        </w:rPr>
        <w:t>或主要描述与</w:t>
      </w:r>
      <w:r w:rsidR="0076264C">
        <w:rPr>
          <w:rFonts w:hint="eastAsia"/>
        </w:rPr>
        <w:t>品牌定位、</w:t>
      </w:r>
      <w:r w:rsidR="00C96D83" w:rsidRPr="00A076DE">
        <w:rPr>
          <w:rFonts w:hint="eastAsia"/>
        </w:rPr>
        <w:t>产品功能</w:t>
      </w:r>
      <w:r w:rsidR="00C96D83">
        <w:rPr>
          <w:rFonts w:hint="eastAsia"/>
        </w:rPr>
        <w:t>相</w:t>
      </w:r>
      <w:r w:rsidR="0076264C">
        <w:rPr>
          <w:rFonts w:hint="eastAsia"/>
        </w:rPr>
        <w:t>吻合。</w:t>
      </w:r>
    </w:p>
    <w:p w14:paraId="54E654DD" w14:textId="77777777" w:rsidR="00C96D83" w:rsidRPr="00761B18" w:rsidRDefault="00C96D83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>D3.3</w:t>
      </w:r>
      <w:r w:rsidR="00761B18" w:rsidRPr="00761B18">
        <w:rPr>
          <w:rFonts w:hint="eastAsia"/>
          <w:b/>
        </w:rPr>
        <w:t xml:space="preserve"> </w:t>
      </w:r>
      <w:r w:rsidRPr="00761B18">
        <w:rPr>
          <w:rFonts w:hint="eastAsia"/>
          <w:b/>
        </w:rPr>
        <w:t>品牌传播能力</w:t>
      </w:r>
    </w:p>
    <w:p w14:paraId="2352808C" w14:textId="77777777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C96D83" w:rsidRPr="00A076DE">
        <w:rPr>
          <w:rFonts w:hint="eastAsia"/>
        </w:rPr>
        <w:t>品牌的</w:t>
      </w:r>
      <w:r w:rsidR="00C96D83" w:rsidRPr="002C62DD">
        <w:rPr>
          <w:rFonts w:hint="eastAsia"/>
        </w:rPr>
        <w:t>传播模式</w:t>
      </w:r>
      <w:r w:rsidR="00C96D83" w:rsidRPr="00A076DE">
        <w:rPr>
          <w:rFonts w:hint="eastAsia"/>
        </w:rPr>
        <w:t>、媒介选择、终端表现能力</w:t>
      </w:r>
      <w:r w:rsidR="00C96D83">
        <w:rPr>
          <w:rFonts w:hint="eastAsia"/>
        </w:rPr>
        <w:t>。</w:t>
      </w:r>
    </w:p>
    <w:p w14:paraId="2F1A41AB" w14:textId="3EBBB53C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C96D83" w:rsidRPr="00A076DE">
        <w:rPr>
          <w:rFonts w:hint="eastAsia"/>
        </w:rPr>
        <w:t>品牌的</w:t>
      </w:r>
      <w:r w:rsidR="00C96D83">
        <w:rPr>
          <w:rFonts w:hint="eastAsia"/>
        </w:rPr>
        <w:t>传播模式</w:t>
      </w:r>
      <w:r w:rsidR="00C96D83" w:rsidRPr="00A076DE">
        <w:rPr>
          <w:rFonts w:hint="eastAsia"/>
        </w:rPr>
        <w:t>、媒介选择、终端表现能力优秀</w:t>
      </w:r>
      <w:r w:rsidR="0076264C">
        <w:rPr>
          <w:rFonts w:hint="eastAsia"/>
        </w:rPr>
        <w:t>，能够合理利用传播媒介，</w:t>
      </w:r>
      <w:r w:rsidR="00A967F4">
        <w:rPr>
          <w:rFonts w:hint="eastAsia"/>
        </w:rPr>
        <w:t>积极利用新媒体，</w:t>
      </w:r>
      <w:r w:rsidR="0076264C">
        <w:rPr>
          <w:rFonts w:hint="eastAsia"/>
        </w:rPr>
        <w:t>有效的对外传播企业品牌，具有较强的品牌</w:t>
      </w:r>
      <w:r w:rsidR="00C96D83">
        <w:rPr>
          <w:rFonts w:hint="eastAsia"/>
        </w:rPr>
        <w:t>传播力度。</w:t>
      </w:r>
    </w:p>
    <w:p w14:paraId="42249138" w14:textId="71C13E24" w:rsidR="00A967F4" w:rsidRPr="004535E4" w:rsidRDefault="00A967F4" w:rsidP="00C96D83">
      <w:pPr>
        <w:spacing w:line="276" w:lineRule="auto"/>
        <w:ind w:firstLineChars="200" w:firstLine="422"/>
        <w:jc w:val="left"/>
        <w:rPr>
          <w:b/>
        </w:rPr>
      </w:pPr>
      <w:r w:rsidRPr="004535E4">
        <w:rPr>
          <w:rFonts w:hint="eastAsia"/>
          <w:b/>
        </w:rPr>
        <w:t>D</w:t>
      </w:r>
      <w:r w:rsidRPr="004535E4">
        <w:rPr>
          <w:b/>
        </w:rPr>
        <w:t xml:space="preserve">3.4 </w:t>
      </w:r>
      <w:r w:rsidRPr="004535E4">
        <w:rPr>
          <w:rFonts w:hint="eastAsia"/>
          <w:b/>
        </w:rPr>
        <w:t>品牌影响力</w:t>
      </w:r>
    </w:p>
    <w:p w14:paraId="343B066B" w14:textId="2381C05E" w:rsidR="00A967F4" w:rsidRDefault="00A967F4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指标描述：企业通过持续的品牌经营，产生广泛的影响力。</w:t>
      </w:r>
    </w:p>
    <w:p w14:paraId="48999979" w14:textId="71B6D3E8" w:rsidR="00A967F4" w:rsidRPr="00C96D83" w:rsidRDefault="00A967F4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评价标准：企业通过经营、管理的改善和持续的品牌宣传，在客户和社会上具有较高的品牌知名度和良好的美誉度。</w:t>
      </w:r>
    </w:p>
    <w:p w14:paraId="1D56098D" w14:textId="77777777" w:rsidR="00C96D83" w:rsidRPr="00761B18" w:rsidRDefault="00C96D83" w:rsidP="00761B18">
      <w:pPr>
        <w:spacing w:line="276" w:lineRule="auto"/>
        <w:ind w:firstLineChars="200" w:firstLine="482"/>
        <w:jc w:val="left"/>
        <w:rPr>
          <w:b/>
        </w:rPr>
      </w:pPr>
      <w:r w:rsidRPr="00761B18">
        <w:rPr>
          <w:rFonts w:hint="eastAsia"/>
          <w:b/>
          <w:sz w:val="24"/>
        </w:rPr>
        <w:t>D4</w:t>
      </w:r>
      <w:r w:rsidR="00761B18" w:rsidRPr="00761B18">
        <w:rPr>
          <w:rFonts w:hint="eastAsia"/>
          <w:b/>
          <w:sz w:val="24"/>
        </w:rPr>
        <w:t xml:space="preserve"> </w:t>
      </w:r>
      <w:r w:rsidRPr="00761B18">
        <w:rPr>
          <w:rFonts w:hint="eastAsia"/>
          <w:b/>
          <w:sz w:val="24"/>
        </w:rPr>
        <w:t>独有技术</w:t>
      </w:r>
    </w:p>
    <w:p w14:paraId="08B92431" w14:textId="6F25D27B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定义：</w:t>
      </w:r>
      <w:r w:rsidR="00C96D83" w:rsidRPr="00EB2A57">
        <w:rPr>
          <w:rFonts w:hint="eastAsia"/>
        </w:rPr>
        <w:t>企业独有的</w:t>
      </w:r>
      <w:r w:rsidR="0076264C">
        <w:rPr>
          <w:rFonts w:hint="eastAsia"/>
        </w:rPr>
        <w:t>、无法替代的</w:t>
      </w:r>
      <w:r w:rsidR="00E86EFE">
        <w:rPr>
          <w:rFonts w:hint="eastAsia"/>
        </w:rPr>
        <w:t>工艺、</w:t>
      </w:r>
      <w:r w:rsidR="00C96D83" w:rsidRPr="00EB2A57">
        <w:rPr>
          <w:rFonts w:hint="eastAsia"/>
        </w:rPr>
        <w:t>技术或者</w:t>
      </w:r>
      <w:r w:rsidR="004535E4">
        <w:rPr>
          <w:rFonts w:hint="eastAsia"/>
        </w:rPr>
        <w:t>配方</w:t>
      </w:r>
      <w:r w:rsidR="00C96D83" w:rsidRPr="00EB2A57">
        <w:rPr>
          <w:rFonts w:hint="eastAsia"/>
        </w:rPr>
        <w:t>来支撑企业的产品</w:t>
      </w:r>
      <w:r w:rsidR="0076264C">
        <w:rPr>
          <w:rFonts w:hint="eastAsia"/>
        </w:rPr>
        <w:t>，成为</w:t>
      </w:r>
      <w:r w:rsidR="00C96D83">
        <w:rPr>
          <w:rFonts w:hint="eastAsia"/>
        </w:rPr>
        <w:t>企业</w:t>
      </w:r>
      <w:r w:rsidR="0076264C">
        <w:rPr>
          <w:rFonts w:hint="eastAsia"/>
        </w:rPr>
        <w:t>特色或竞争优势的一部分</w:t>
      </w:r>
      <w:r w:rsidR="00C96D83">
        <w:rPr>
          <w:rFonts w:hint="eastAsia"/>
        </w:rPr>
        <w:t>。</w:t>
      </w:r>
    </w:p>
    <w:p w14:paraId="41AE2798" w14:textId="77777777" w:rsidR="00C96D83" w:rsidRPr="00761B18" w:rsidRDefault="00C96D83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 xml:space="preserve">D4.1 </w:t>
      </w:r>
      <w:r w:rsidRPr="00761B18">
        <w:rPr>
          <w:rFonts w:hint="eastAsia"/>
          <w:b/>
        </w:rPr>
        <w:t>特殊工艺技术</w:t>
      </w:r>
    </w:p>
    <w:p w14:paraId="5131CA1C" w14:textId="77777777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E86EFE">
        <w:rPr>
          <w:rFonts w:ascii="Calibri" w:eastAsia="宋体" w:hAnsi="Calibri" w:cs="Times New Roman" w:hint="eastAsia"/>
          <w:szCs w:val="21"/>
        </w:rPr>
        <w:t>企业所</w:t>
      </w:r>
      <w:r w:rsidR="00C96D83" w:rsidRPr="00EB2A57">
        <w:rPr>
          <w:rFonts w:hint="eastAsia"/>
        </w:rPr>
        <w:t>拥有</w:t>
      </w:r>
      <w:r w:rsidR="00E86EFE">
        <w:rPr>
          <w:rFonts w:hint="eastAsia"/>
        </w:rPr>
        <w:t>的</w:t>
      </w:r>
      <w:r w:rsidR="00C96D83" w:rsidRPr="00EB2A57">
        <w:rPr>
          <w:rFonts w:hint="eastAsia"/>
        </w:rPr>
        <w:t>特殊的工艺、技术、配方</w:t>
      </w:r>
      <w:r w:rsidR="00E86EFE" w:rsidRPr="00E86EFE">
        <w:rPr>
          <w:rFonts w:hint="eastAsia"/>
        </w:rPr>
        <w:t>或服务技能</w:t>
      </w:r>
      <w:r w:rsidR="00E86EFE">
        <w:rPr>
          <w:rFonts w:hint="eastAsia"/>
        </w:rPr>
        <w:t>情况</w:t>
      </w:r>
      <w:r w:rsidR="00C96D83">
        <w:rPr>
          <w:rFonts w:hint="eastAsia"/>
        </w:rPr>
        <w:t>。</w:t>
      </w:r>
    </w:p>
    <w:p w14:paraId="7E23707B" w14:textId="77777777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E86EFE">
        <w:rPr>
          <w:rFonts w:hint="eastAsia"/>
        </w:rPr>
        <w:t>企业</w:t>
      </w:r>
      <w:r w:rsidR="00E86EFE" w:rsidRPr="00EB2A57">
        <w:rPr>
          <w:rFonts w:hint="eastAsia"/>
        </w:rPr>
        <w:t>通过创新、发掘传统等</w:t>
      </w:r>
      <w:r w:rsidR="00E86EFE">
        <w:rPr>
          <w:rFonts w:hint="eastAsia"/>
        </w:rPr>
        <w:t>方式，获得</w:t>
      </w:r>
      <w:r w:rsidR="00C96D83" w:rsidRPr="00EB2A57">
        <w:rPr>
          <w:rFonts w:hint="eastAsia"/>
        </w:rPr>
        <w:t>特殊的工艺、技术、配方</w:t>
      </w:r>
      <w:r w:rsidR="00E86EFE">
        <w:rPr>
          <w:rFonts w:hint="eastAsia"/>
        </w:rPr>
        <w:t>、技能</w:t>
      </w:r>
      <w:r w:rsidR="00C96D83" w:rsidRPr="00EB2A57">
        <w:rPr>
          <w:rFonts w:hint="eastAsia"/>
        </w:rPr>
        <w:t>等</w:t>
      </w:r>
      <w:r w:rsidR="00E86EFE">
        <w:rPr>
          <w:rFonts w:hint="eastAsia"/>
        </w:rPr>
        <w:t>，</w:t>
      </w:r>
      <w:r w:rsidR="00C96D83" w:rsidRPr="00EB2A57">
        <w:rPr>
          <w:rFonts w:hint="eastAsia"/>
        </w:rPr>
        <w:t>支持产品</w:t>
      </w:r>
      <w:r w:rsidR="00E86EFE" w:rsidRPr="00EB2A57">
        <w:rPr>
          <w:rFonts w:hint="eastAsia"/>
        </w:rPr>
        <w:t>或服务</w:t>
      </w:r>
      <w:r w:rsidR="00C96D83" w:rsidRPr="00EB2A57">
        <w:rPr>
          <w:rFonts w:hint="eastAsia"/>
        </w:rPr>
        <w:t>功能</w:t>
      </w:r>
      <w:r w:rsidR="00E86EFE">
        <w:rPr>
          <w:rFonts w:hint="eastAsia"/>
        </w:rPr>
        <w:t>的</w:t>
      </w:r>
      <w:r w:rsidR="00C96D83" w:rsidRPr="00EB2A57">
        <w:rPr>
          <w:rFonts w:hint="eastAsia"/>
        </w:rPr>
        <w:t>实现</w:t>
      </w:r>
      <w:r w:rsidR="00C96D83">
        <w:rPr>
          <w:rFonts w:hint="eastAsia"/>
        </w:rPr>
        <w:t>。</w:t>
      </w:r>
    </w:p>
    <w:p w14:paraId="309F167F" w14:textId="77777777" w:rsidR="00C96D83" w:rsidRPr="00761B18" w:rsidRDefault="00C96D83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>D4.2</w:t>
      </w:r>
      <w:r w:rsidR="00E86EFE">
        <w:rPr>
          <w:rFonts w:hint="eastAsia"/>
          <w:b/>
        </w:rPr>
        <w:t xml:space="preserve"> </w:t>
      </w:r>
      <w:r w:rsidRPr="00761B18">
        <w:rPr>
          <w:rFonts w:hint="eastAsia"/>
          <w:b/>
        </w:rPr>
        <w:t>可持续传承</w:t>
      </w:r>
    </w:p>
    <w:p w14:paraId="622ECAB2" w14:textId="77777777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E86EFE">
        <w:rPr>
          <w:rFonts w:hint="eastAsia"/>
        </w:rPr>
        <w:t>企业特殊工艺技术的可持续性和传承性</w:t>
      </w:r>
      <w:r w:rsidR="00C96D83">
        <w:rPr>
          <w:rFonts w:hint="eastAsia"/>
        </w:rPr>
        <w:t>。</w:t>
      </w:r>
    </w:p>
    <w:p w14:paraId="3822F039" w14:textId="77777777" w:rsidR="00C96D83" w:rsidRPr="00C96D83" w:rsidRDefault="00761B18" w:rsidP="00C96D83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hint="eastAsia"/>
        </w:rPr>
        <w:t>评价标准：</w:t>
      </w:r>
      <w:r w:rsidR="00E86EFE">
        <w:rPr>
          <w:rFonts w:hint="eastAsia"/>
        </w:rPr>
        <w:t>企业所拥有的技术、配方是垄断的，或者有持续能力的、可传承的</w:t>
      </w:r>
      <w:r w:rsidR="00C96D83">
        <w:rPr>
          <w:rFonts w:hint="eastAsia"/>
        </w:rPr>
        <w:t>。</w:t>
      </w:r>
    </w:p>
    <w:p w14:paraId="2F668137" w14:textId="77777777" w:rsidR="006027D4" w:rsidRPr="00405389" w:rsidRDefault="00A83921" w:rsidP="00405389">
      <w:pPr>
        <w:spacing w:line="276" w:lineRule="auto"/>
        <w:ind w:firstLineChars="200" w:firstLine="562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405389">
        <w:rPr>
          <w:rFonts w:ascii="黑体" w:eastAsia="黑体" w:hAnsi="黑体" w:cs="Times New Roman" w:hint="eastAsia"/>
          <w:b/>
          <w:sz w:val="28"/>
          <w:szCs w:val="28"/>
        </w:rPr>
        <w:t>4、新颖化</w:t>
      </w:r>
    </w:p>
    <w:p w14:paraId="0A77F1E7" w14:textId="2FB6484E" w:rsidR="006027D4" w:rsidRDefault="008D0217" w:rsidP="00A83921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技术模式</w:t>
      </w:r>
      <w:r w:rsidR="00B24EF8">
        <w:rPr>
          <w:rFonts w:ascii="Calibri" w:eastAsia="宋体" w:hAnsi="Calibri" w:cs="Times New Roman" w:hint="eastAsia"/>
          <w:szCs w:val="21"/>
        </w:rPr>
        <w:t>新颖化</w:t>
      </w:r>
      <w:r w:rsidR="00B24EF8">
        <w:rPr>
          <w:rFonts w:hint="eastAsia"/>
          <w:b/>
        </w:rPr>
        <w:t>（</w:t>
      </w:r>
      <w:r w:rsidR="00B24EF8">
        <w:rPr>
          <w:rFonts w:hint="eastAsia"/>
          <w:b/>
        </w:rPr>
        <w:t>Innovation</w:t>
      </w:r>
      <w:r w:rsidR="00B24EF8">
        <w:rPr>
          <w:rFonts w:hint="eastAsia"/>
          <w:b/>
        </w:rPr>
        <w:t>）</w:t>
      </w:r>
      <w:r>
        <w:rPr>
          <w:rFonts w:ascii="Calibri" w:eastAsia="宋体" w:hAnsi="Calibri" w:cs="Times New Roman" w:hint="eastAsia"/>
          <w:szCs w:val="21"/>
        </w:rPr>
        <w:t>体现为</w:t>
      </w:r>
      <w:r w:rsidR="007D1447" w:rsidRPr="007D1447">
        <w:rPr>
          <w:rFonts w:ascii="Calibri" w:eastAsia="宋体" w:hAnsi="Calibri" w:cs="Times New Roman" w:hint="eastAsia"/>
          <w:szCs w:val="21"/>
        </w:rPr>
        <w:t>技术创新</w:t>
      </w:r>
      <w:r w:rsidR="00B24EF8">
        <w:rPr>
          <w:rFonts w:hint="eastAsia"/>
        </w:rPr>
        <w:t>I1</w:t>
      </w:r>
      <w:r w:rsidR="007D1447" w:rsidRPr="007D1447">
        <w:rPr>
          <w:rFonts w:ascii="Calibri" w:eastAsia="宋体" w:hAnsi="Calibri" w:cs="Times New Roman" w:hint="eastAsia"/>
          <w:szCs w:val="21"/>
        </w:rPr>
        <w:t>、产品创新</w:t>
      </w:r>
      <w:r w:rsidR="00B24EF8">
        <w:rPr>
          <w:rFonts w:hint="eastAsia"/>
        </w:rPr>
        <w:t>I2</w:t>
      </w:r>
      <w:r>
        <w:rPr>
          <w:rFonts w:ascii="Calibri" w:eastAsia="宋体" w:hAnsi="Calibri" w:cs="Times New Roman" w:hint="eastAsia"/>
          <w:szCs w:val="21"/>
        </w:rPr>
        <w:t>，以及商业</w:t>
      </w:r>
      <w:r w:rsidR="007D1447" w:rsidRPr="007D1447">
        <w:rPr>
          <w:rFonts w:ascii="Calibri" w:eastAsia="宋体" w:hAnsi="Calibri" w:cs="Times New Roman" w:hint="eastAsia"/>
          <w:szCs w:val="21"/>
        </w:rPr>
        <w:t>模式创新</w:t>
      </w:r>
      <w:r w:rsidR="00B24EF8">
        <w:rPr>
          <w:rFonts w:hint="eastAsia"/>
        </w:rPr>
        <w:t>I3</w:t>
      </w:r>
      <w:r>
        <w:rPr>
          <w:rFonts w:ascii="Calibri" w:eastAsia="宋体" w:hAnsi="Calibri" w:cs="Times New Roman" w:hint="eastAsia"/>
          <w:szCs w:val="21"/>
        </w:rPr>
        <w:t>与</w:t>
      </w:r>
      <w:r w:rsidR="007D1447" w:rsidRPr="007D1447">
        <w:rPr>
          <w:rFonts w:ascii="Calibri" w:eastAsia="宋体" w:hAnsi="Calibri" w:cs="Times New Roman" w:hint="eastAsia"/>
          <w:szCs w:val="21"/>
        </w:rPr>
        <w:t>互联网</w:t>
      </w:r>
      <w:r w:rsidR="00A16A14">
        <w:rPr>
          <w:rFonts w:ascii="Calibri" w:eastAsia="宋体" w:hAnsi="Calibri" w:cs="Times New Roman" w:hint="eastAsia"/>
          <w:szCs w:val="21"/>
        </w:rPr>
        <w:t>创新</w:t>
      </w:r>
      <w:r w:rsidR="00B24EF8">
        <w:rPr>
          <w:rFonts w:hint="eastAsia"/>
        </w:rPr>
        <w:t>I4</w:t>
      </w:r>
      <w:r w:rsidR="007D1447" w:rsidRPr="007D1447">
        <w:rPr>
          <w:rFonts w:ascii="Calibri" w:eastAsia="宋体" w:hAnsi="Calibri" w:cs="Times New Roman" w:hint="eastAsia"/>
          <w:szCs w:val="21"/>
        </w:rPr>
        <w:t>。</w:t>
      </w:r>
      <w:r w:rsidR="00A0544D">
        <w:rPr>
          <w:rFonts w:ascii="Calibri" w:eastAsia="宋体" w:hAnsi="Calibri" w:cs="Times New Roman" w:hint="eastAsia"/>
          <w:szCs w:val="21"/>
        </w:rPr>
        <w:t>中小企业，要持续采取多种形式的创新，</w:t>
      </w:r>
      <w:r w:rsidR="00404AE2">
        <w:rPr>
          <w:rFonts w:ascii="Calibri" w:eastAsia="宋体" w:hAnsi="Calibri" w:cs="Times New Roman" w:hint="eastAsia"/>
          <w:szCs w:val="21"/>
        </w:rPr>
        <w:t>借助新型技术产品、商业模式和互联网，实现快速成长</w:t>
      </w:r>
      <w:r w:rsidR="00A0544D">
        <w:rPr>
          <w:rFonts w:ascii="Calibri" w:eastAsia="宋体" w:hAnsi="Calibri" w:cs="Times New Roman" w:hint="eastAsia"/>
          <w:szCs w:val="21"/>
        </w:rPr>
        <w:t>。</w:t>
      </w:r>
    </w:p>
    <w:p w14:paraId="3687D301" w14:textId="77777777" w:rsidR="008E2CFE" w:rsidRDefault="005C68D6" w:rsidP="008E2CFE">
      <w:pPr>
        <w:spacing w:line="276" w:lineRule="auto"/>
        <w:ind w:firstLineChars="200" w:firstLine="420"/>
        <w:jc w:val="left"/>
      </w:pPr>
      <w:r w:rsidRPr="007D1447">
        <w:rPr>
          <w:rFonts w:ascii="Calibri" w:eastAsia="宋体" w:hAnsi="Calibri" w:cs="Times New Roman" w:hint="eastAsia"/>
          <w:szCs w:val="21"/>
        </w:rPr>
        <w:t>技术创新</w:t>
      </w:r>
      <w:r w:rsidR="00B24EF8">
        <w:rPr>
          <w:rFonts w:hint="eastAsia"/>
        </w:rPr>
        <w:t>I1</w:t>
      </w:r>
      <w:r w:rsidR="00051BCA">
        <w:rPr>
          <w:rFonts w:hint="eastAsia"/>
        </w:rPr>
        <w:t>包括</w:t>
      </w:r>
      <w:r w:rsidR="008E2CFE">
        <w:rPr>
          <w:rFonts w:hint="eastAsia"/>
        </w:rPr>
        <w:t>研发投入</w:t>
      </w:r>
      <w:r w:rsidR="008330E0">
        <w:rPr>
          <w:rFonts w:hint="eastAsia"/>
        </w:rPr>
        <w:t>I1</w:t>
      </w:r>
      <w:r w:rsidR="008330E0" w:rsidRPr="008641ED">
        <w:rPr>
          <w:rFonts w:hint="eastAsia"/>
        </w:rPr>
        <w:t>.1</w:t>
      </w:r>
      <w:r w:rsidR="008E2CFE">
        <w:rPr>
          <w:rFonts w:hint="eastAsia"/>
        </w:rPr>
        <w:t>、技术创新数量</w:t>
      </w:r>
      <w:r w:rsidR="008330E0">
        <w:rPr>
          <w:rFonts w:hint="eastAsia"/>
        </w:rPr>
        <w:t>I1.2</w:t>
      </w:r>
      <w:r w:rsidR="008E2CFE">
        <w:rPr>
          <w:rFonts w:hint="eastAsia"/>
        </w:rPr>
        <w:t>、科研成果</w:t>
      </w:r>
      <w:r w:rsidR="001D471C">
        <w:rPr>
          <w:rFonts w:hint="eastAsia"/>
        </w:rPr>
        <w:t>转化</w:t>
      </w:r>
      <w:r w:rsidR="008330E0">
        <w:rPr>
          <w:rFonts w:hint="eastAsia"/>
        </w:rPr>
        <w:t>I1.3</w:t>
      </w:r>
      <w:proofErr w:type="gramStart"/>
      <w:r w:rsidR="001D471C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13B6AE06" w14:textId="7B918EB5" w:rsidR="005C68D6" w:rsidRDefault="005C68D6" w:rsidP="00A83921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产品</w:t>
      </w:r>
      <w:r w:rsidRPr="007D1447">
        <w:rPr>
          <w:rFonts w:ascii="Calibri" w:eastAsia="宋体" w:hAnsi="Calibri" w:cs="Times New Roman" w:hint="eastAsia"/>
          <w:szCs w:val="21"/>
        </w:rPr>
        <w:t>创新</w:t>
      </w:r>
      <w:r w:rsidR="00B24EF8">
        <w:rPr>
          <w:rFonts w:hint="eastAsia"/>
        </w:rPr>
        <w:t>I2</w:t>
      </w:r>
      <w:r w:rsidR="00051BCA">
        <w:rPr>
          <w:rFonts w:hint="eastAsia"/>
        </w:rPr>
        <w:t>包括</w:t>
      </w:r>
      <w:r w:rsidR="008E2CFE">
        <w:rPr>
          <w:rFonts w:hint="eastAsia"/>
        </w:rPr>
        <w:t>高新技术产品数量</w:t>
      </w:r>
      <w:r w:rsidR="008330E0">
        <w:rPr>
          <w:rFonts w:hint="eastAsia"/>
        </w:rPr>
        <w:t>I2</w:t>
      </w:r>
      <w:r w:rsidR="008330E0" w:rsidRPr="008641ED">
        <w:rPr>
          <w:rFonts w:hint="eastAsia"/>
        </w:rPr>
        <w:t>.1</w:t>
      </w:r>
      <w:r w:rsidR="008E2CFE">
        <w:rPr>
          <w:rFonts w:hint="eastAsia"/>
        </w:rPr>
        <w:t>、</w:t>
      </w:r>
      <w:r w:rsidR="005278A0" w:rsidRPr="005278A0">
        <w:rPr>
          <w:rFonts w:hint="eastAsia"/>
        </w:rPr>
        <w:t>产品研</w:t>
      </w:r>
      <w:r w:rsidR="001B1BDB">
        <w:rPr>
          <w:rFonts w:hint="eastAsia"/>
        </w:rPr>
        <w:t>发</w:t>
      </w:r>
      <w:r w:rsidR="005278A0" w:rsidRPr="005278A0">
        <w:rPr>
          <w:rFonts w:hint="eastAsia"/>
        </w:rPr>
        <w:t>周期</w:t>
      </w:r>
      <w:r w:rsidR="005278A0">
        <w:rPr>
          <w:rFonts w:hint="eastAsia"/>
        </w:rPr>
        <w:t>I2.2</w:t>
      </w:r>
      <w:proofErr w:type="gramStart"/>
      <w:r w:rsidR="00A16A14">
        <w:rPr>
          <w:rFonts w:hint="eastAsia"/>
        </w:rPr>
        <w:t>两</w:t>
      </w:r>
      <w:proofErr w:type="gramEnd"/>
      <w:r>
        <w:rPr>
          <w:rFonts w:hint="eastAsia"/>
        </w:rPr>
        <w:t>个指标。</w:t>
      </w:r>
    </w:p>
    <w:p w14:paraId="623EDBCB" w14:textId="3D99B668" w:rsidR="005C68D6" w:rsidRDefault="005C68D6" w:rsidP="00A83921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lastRenderedPageBreak/>
        <w:t>模式</w:t>
      </w:r>
      <w:r w:rsidRPr="007D1447">
        <w:rPr>
          <w:rFonts w:ascii="Calibri" w:eastAsia="宋体" w:hAnsi="Calibri" w:cs="Times New Roman" w:hint="eastAsia"/>
          <w:szCs w:val="21"/>
        </w:rPr>
        <w:t>创新</w:t>
      </w:r>
      <w:r w:rsidR="00B24EF8">
        <w:rPr>
          <w:rFonts w:hint="eastAsia"/>
        </w:rPr>
        <w:t>I3</w:t>
      </w:r>
      <w:r w:rsidR="00051BCA">
        <w:rPr>
          <w:rFonts w:hint="eastAsia"/>
        </w:rPr>
        <w:t>包括</w:t>
      </w:r>
      <w:r w:rsidR="00FD3BE5">
        <w:rPr>
          <w:rFonts w:hint="eastAsia"/>
        </w:rPr>
        <w:t>价值创造</w:t>
      </w:r>
      <w:r w:rsidR="008330E0">
        <w:rPr>
          <w:rFonts w:hint="eastAsia"/>
        </w:rPr>
        <w:t>I3</w:t>
      </w:r>
      <w:r w:rsidR="008330E0" w:rsidRPr="008641ED">
        <w:rPr>
          <w:rFonts w:hint="eastAsia"/>
        </w:rPr>
        <w:t>.1</w:t>
      </w:r>
      <w:r w:rsidRPr="005C68D6">
        <w:rPr>
          <w:rFonts w:hint="eastAsia"/>
        </w:rPr>
        <w:t>、</w:t>
      </w:r>
      <w:r w:rsidR="00FD3BE5">
        <w:rPr>
          <w:rFonts w:hint="eastAsia"/>
        </w:rPr>
        <w:t>可持续成长</w:t>
      </w:r>
      <w:r w:rsidR="008330E0">
        <w:rPr>
          <w:rFonts w:hint="eastAsia"/>
        </w:rPr>
        <w:t>I3</w:t>
      </w:r>
      <w:r w:rsidR="008330E0" w:rsidRPr="008641ED">
        <w:rPr>
          <w:rFonts w:hint="eastAsia"/>
        </w:rPr>
        <w:t>.</w:t>
      </w:r>
      <w:r w:rsidR="008330E0">
        <w:rPr>
          <w:rFonts w:hint="eastAsia"/>
        </w:rPr>
        <w:t>2</w:t>
      </w:r>
      <w:r w:rsidRPr="005C68D6">
        <w:rPr>
          <w:rFonts w:hint="eastAsia"/>
        </w:rPr>
        <w:t>、</w:t>
      </w:r>
      <w:r w:rsidR="00A16A14" w:rsidRPr="005C68D6">
        <w:rPr>
          <w:rFonts w:hint="eastAsia"/>
        </w:rPr>
        <w:t>金融</w:t>
      </w:r>
      <w:r w:rsidR="00A16A14">
        <w:rPr>
          <w:rFonts w:hint="eastAsia"/>
        </w:rPr>
        <w:t>属性</w:t>
      </w:r>
      <w:r w:rsidR="008330E0">
        <w:rPr>
          <w:rFonts w:hint="eastAsia"/>
        </w:rPr>
        <w:t>I3.3</w:t>
      </w:r>
      <w:r w:rsidR="002C1C44">
        <w:rPr>
          <w:rFonts w:hint="eastAsia"/>
        </w:rPr>
        <w:t>、开放性</w:t>
      </w:r>
      <w:r w:rsidR="002C1C44">
        <w:rPr>
          <w:rFonts w:hint="eastAsia"/>
        </w:rPr>
        <w:t>I3.4</w:t>
      </w:r>
      <w:proofErr w:type="gramStart"/>
      <w:r w:rsidR="002C1C44">
        <w:rPr>
          <w:rFonts w:hint="eastAsia"/>
        </w:rPr>
        <w:t>四</w:t>
      </w:r>
      <w:proofErr w:type="gramEnd"/>
      <w:r>
        <w:rPr>
          <w:rFonts w:hint="eastAsia"/>
        </w:rPr>
        <w:t>个指标。</w:t>
      </w:r>
    </w:p>
    <w:p w14:paraId="2082DCC1" w14:textId="6A92FAC2" w:rsidR="005C68D6" w:rsidRDefault="005C68D6" w:rsidP="00A83921">
      <w:pPr>
        <w:spacing w:line="276" w:lineRule="auto"/>
        <w:ind w:firstLineChars="200" w:firstLine="420"/>
        <w:jc w:val="left"/>
      </w:pPr>
      <w:r w:rsidRPr="007D1447">
        <w:rPr>
          <w:rFonts w:ascii="Calibri" w:eastAsia="宋体" w:hAnsi="Calibri" w:cs="Times New Roman" w:hint="eastAsia"/>
          <w:szCs w:val="21"/>
        </w:rPr>
        <w:t>互联网创新</w:t>
      </w:r>
      <w:r w:rsidR="008330E0">
        <w:rPr>
          <w:rFonts w:hint="eastAsia"/>
        </w:rPr>
        <w:t>I4</w:t>
      </w:r>
      <w:r w:rsidR="00051BCA">
        <w:rPr>
          <w:rFonts w:hint="eastAsia"/>
        </w:rPr>
        <w:t>包括</w:t>
      </w:r>
      <w:r w:rsidR="002C1C44">
        <w:rPr>
          <w:rFonts w:hint="eastAsia"/>
        </w:rPr>
        <w:t>网络化水平</w:t>
      </w:r>
      <w:r w:rsidR="008330E0">
        <w:rPr>
          <w:rFonts w:hint="eastAsia"/>
        </w:rPr>
        <w:t>I4</w:t>
      </w:r>
      <w:r w:rsidR="008330E0" w:rsidRPr="008641ED">
        <w:rPr>
          <w:rFonts w:hint="eastAsia"/>
        </w:rPr>
        <w:t>.1</w:t>
      </w:r>
      <w:r w:rsidR="00F668EA">
        <w:rPr>
          <w:rFonts w:hint="eastAsia"/>
        </w:rPr>
        <w:t>、</w:t>
      </w:r>
      <w:r w:rsidR="002C1C44">
        <w:rPr>
          <w:rFonts w:hint="eastAsia"/>
        </w:rPr>
        <w:t>数据</w:t>
      </w:r>
      <w:r w:rsidR="00A16A14">
        <w:rPr>
          <w:rFonts w:hint="eastAsia"/>
        </w:rPr>
        <w:t>化</w:t>
      </w:r>
      <w:r w:rsidR="002C1C44">
        <w:rPr>
          <w:rFonts w:hint="eastAsia"/>
        </w:rPr>
        <w:t>水平</w:t>
      </w:r>
      <w:r w:rsidR="008330E0">
        <w:rPr>
          <w:rFonts w:hint="eastAsia"/>
        </w:rPr>
        <w:t>I4.2</w:t>
      </w:r>
      <w:r w:rsidR="008E2CFE">
        <w:rPr>
          <w:rFonts w:hint="eastAsia"/>
        </w:rPr>
        <w:t>、</w:t>
      </w:r>
      <w:r w:rsidR="002C1C44">
        <w:rPr>
          <w:rFonts w:hint="eastAsia"/>
        </w:rPr>
        <w:t>电子商务</w:t>
      </w:r>
      <w:r w:rsidR="008330E0">
        <w:rPr>
          <w:rFonts w:hint="eastAsia"/>
        </w:rPr>
        <w:t>I4.3</w:t>
      </w:r>
      <w:proofErr w:type="gramStart"/>
      <w:r w:rsidR="008E2CFE">
        <w:rPr>
          <w:rFonts w:hint="eastAsia"/>
        </w:rPr>
        <w:t>三</w:t>
      </w:r>
      <w:proofErr w:type="gramEnd"/>
      <w:r>
        <w:rPr>
          <w:rFonts w:hint="eastAsia"/>
        </w:rPr>
        <w:t>个指标。</w:t>
      </w:r>
    </w:p>
    <w:p w14:paraId="575BA211" w14:textId="77777777" w:rsidR="00C96D83" w:rsidRPr="00761B18" w:rsidRDefault="00C96D83" w:rsidP="00761B18">
      <w:pPr>
        <w:spacing w:line="276" w:lineRule="auto"/>
        <w:ind w:firstLineChars="200" w:firstLine="482"/>
        <w:jc w:val="left"/>
        <w:rPr>
          <w:sz w:val="24"/>
        </w:rPr>
      </w:pPr>
      <w:r w:rsidRPr="00761B18">
        <w:rPr>
          <w:rFonts w:hint="eastAsia"/>
          <w:b/>
          <w:sz w:val="24"/>
        </w:rPr>
        <w:t>I1</w:t>
      </w:r>
      <w:r w:rsidR="00761B18">
        <w:rPr>
          <w:rFonts w:hint="eastAsia"/>
          <w:b/>
          <w:sz w:val="24"/>
        </w:rPr>
        <w:t xml:space="preserve"> </w:t>
      </w:r>
      <w:r w:rsidRPr="00761B18">
        <w:rPr>
          <w:rFonts w:hint="eastAsia"/>
          <w:b/>
          <w:sz w:val="24"/>
        </w:rPr>
        <w:t>技术创新</w:t>
      </w:r>
    </w:p>
    <w:p w14:paraId="71654ABA" w14:textId="77777777" w:rsidR="00C96D83" w:rsidRPr="00761B18" w:rsidRDefault="00761B18" w:rsidP="00761B18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761B18">
        <w:rPr>
          <w:rFonts w:hint="eastAsia"/>
        </w:rPr>
        <w:t>定义：</w:t>
      </w:r>
      <w:r w:rsidR="000D0B0B">
        <w:rPr>
          <w:rFonts w:hint="eastAsia"/>
        </w:rPr>
        <w:t>企业</w:t>
      </w:r>
      <w:r w:rsidR="000D0B0B" w:rsidRPr="00761B18">
        <w:rPr>
          <w:rFonts w:hint="eastAsia"/>
        </w:rPr>
        <w:t>加强研发投入</w:t>
      </w:r>
      <w:r w:rsidR="000D0B0B">
        <w:rPr>
          <w:rFonts w:hint="eastAsia"/>
        </w:rPr>
        <w:t>，推动</w:t>
      </w:r>
      <w:r w:rsidR="00C96D83" w:rsidRPr="00761B18">
        <w:rPr>
          <w:rFonts w:hint="eastAsia"/>
        </w:rPr>
        <w:t>以生产技术为核心的创新，如专利、新工艺、新设备等。</w:t>
      </w:r>
    </w:p>
    <w:p w14:paraId="55F0B8A1" w14:textId="77777777" w:rsidR="00C96D83" w:rsidRPr="00761B18" w:rsidRDefault="00C96D83" w:rsidP="00761B18">
      <w:pPr>
        <w:spacing w:line="276" w:lineRule="auto"/>
        <w:ind w:firstLineChars="200" w:firstLine="422"/>
        <w:jc w:val="left"/>
        <w:rPr>
          <w:rFonts w:ascii="Calibri" w:eastAsia="宋体" w:hAnsi="Calibri" w:cs="Times New Roman"/>
          <w:b/>
          <w:szCs w:val="21"/>
        </w:rPr>
      </w:pPr>
      <w:r w:rsidRPr="00761B18">
        <w:rPr>
          <w:rFonts w:hint="eastAsia"/>
          <w:b/>
        </w:rPr>
        <w:t>I1.1</w:t>
      </w:r>
      <w:r w:rsidR="00761B18">
        <w:rPr>
          <w:rFonts w:hint="eastAsia"/>
          <w:b/>
        </w:rPr>
        <w:t xml:space="preserve"> </w:t>
      </w:r>
      <w:r w:rsidRPr="00761B18">
        <w:rPr>
          <w:rFonts w:hint="eastAsia"/>
          <w:b/>
        </w:rPr>
        <w:t>研发投入</w:t>
      </w:r>
    </w:p>
    <w:p w14:paraId="0EE7EA75" w14:textId="77777777" w:rsidR="000D0B0B" w:rsidRDefault="00A96662" w:rsidP="00A83921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C96D83" w:rsidRPr="00EB5606">
        <w:rPr>
          <w:rFonts w:hint="eastAsia"/>
        </w:rPr>
        <w:t>研究开发新产品、新工艺、新技术</w:t>
      </w:r>
      <w:r w:rsidR="000D0B0B">
        <w:rPr>
          <w:rFonts w:hint="eastAsia"/>
        </w:rPr>
        <w:t>所</w:t>
      </w:r>
      <w:r w:rsidR="00C96D83" w:rsidRPr="00EB5606">
        <w:rPr>
          <w:rFonts w:hint="eastAsia"/>
        </w:rPr>
        <w:t>需要</w:t>
      </w:r>
      <w:r w:rsidR="000D0B0B">
        <w:rPr>
          <w:rFonts w:hint="eastAsia"/>
        </w:rPr>
        <w:t>的</w:t>
      </w:r>
      <w:r w:rsidR="00C96D83" w:rsidRPr="00EB5606">
        <w:rPr>
          <w:rFonts w:hint="eastAsia"/>
        </w:rPr>
        <w:t>人力物力的投入</w:t>
      </w:r>
      <w:r w:rsidR="000D0B0B">
        <w:rPr>
          <w:rFonts w:hint="eastAsia"/>
        </w:rPr>
        <w:t>。</w:t>
      </w:r>
    </w:p>
    <w:p w14:paraId="721A488B" w14:textId="7F7CF4D9" w:rsidR="00C96D83" w:rsidRPr="000D0B0B" w:rsidRDefault="00761B18" w:rsidP="00A83921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0D0B0B">
        <w:rPr>
          <w:rFonts w:hint="eastAsia"/>
        </w:rPr>
        <w:t>企业确定合适的研发投入比例和数量，保持一定的</w:t>
      </w:r>
      <w:r w:rsidR="00C96D83" w:rsidRPr="00B714E7">
        <w:rPr>
          <w:rFonts w:hint="eastAsia"/>
        </w:rPr>
        <w:t>研发费用率</w:t>
      </w:r>
      <w:r w:rsidR="00C96D83">
        <w:rPr>
          <w:rFonts w:ascii="宋体" w:hAnsi="宋体" w:cs="Arial" w:hint="eastAsia"/>
          <w:color w:val="000000"/>
          <w:sz w:val="18"/>
          <w:szCs w:val="18"/>
        </w:rPr>
        <w:t>。</w:t>
      </w:r>
      <w:r w:rsidR="000D0B0B" w:rsidRPr="00EB5606">
        <w:rPr>
          <w:rFonts w:hint="eastAsia"/>
        </w:rPr>
        <w:t>研发费用率</w:t>
      </w:r>
      <w:r w:rsidR="000D0B0B">
        <w:rPr>
          <w:rFonts w:hint="eastAsia"/>
        </w:rPr>
        <w:t>为</w:t>
      </w:r>
      <w:r w:rsidR="000D0B0B" w:rsidRPr="000D0B0B">
        <w:rPr>
          <w:rFonts w:hint="eastAsia"/>
        </w:rPr>
        <w:t>企业研发费用占销售收入的比例。</w:t>
      </w:r>
    </w:p>
    <w:p w14:paraId="755DE59E" w14:textId="77777777" w:rsidR="00C96D83" w:rsidRPr="00761B18" w:rsidRDefault="00C96D83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>I1.2</w:t>
      </w:r>
      <w:r w:rsidR="00761B18" w:rsidRPr="00761B18">
        <w:rPr>
          <w:rFonts w:hint="eastAsia"/>
          <w:b/>
        </w:rPr>
        <w:t xml:space="preserve"> </w:t>
      </w:r>
      <w:r w:rsidRPr="00761B18">
        <w:rPr>
          <w:rFonts w:hint="eastAsia"/>
          <w:b/>
        </w:rPr>
        <w:t>技术创新数量</w:t>
      </w:r>
    </w:p>
    <w:p w14:paraId="2E3ED89C" w14:textId="77777777" w:rsidR="00C96D83" w:rsidRDefault="00A96662" w:rsidP="00A96662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C96D83" w:rsidRPr="00B714E7">
        <w:rPr>
          <w:rFonts w:hint="eastAsia"/>
        </w:rPr>
        <w:t>由法定机关（一般指科技行政部门）认可，在一定范围内经实践证明先进、成熟、适用，能取得良好经济、社会或生态环境效益的科学技术成果</w:t>
      </w:r>
      <w:r w:rsidR="00DE5141">
        <w:rPr>
          <w:rFonts w:hint="eastAsia"/>
        </w:rPr>
        <w:t>，包括</w:t>
      </w:r>
      <w:r w:rsidR="00DE5141" w:rsidRPr="00EB5606">
        <w:rPr>
          <w:rFonts w:hint="eastAsia"/>
        </w:rPr>
        <w:t>自主创新技术的数量或对引进技术改进的数量。</w:t>
      </w:r>
    </w:p>
    <w:p w14:paraId="3C08960A" w14:textId="1584767D" w:rsidR="00DE5141" w:rsidRDefault="00DE5141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评价标准：企业加强自主创新和引进创新，给予科研成果奖励，积极申报专利（实用新型专利、软件著作权等），申请</w:t>
      </w:r>
      <w:r w:rsidRPr="00EB5606">
        <w:rPr>
          <w:rFonts w:hint="eastAsia"/>
        </w:rPr>
        <w:t>省级以上</w:t>
      </w:r>
      <w:r>
        <w:rPr>
          <w:rFonts w:hint="eastAsia"/>
        </w:rPr>
        <w:t>的</w:t>
      </w:r>
      <w:r w:rsidRPr="00EB5606">
        <w:rPr>
          <w:rFonts w:hint="eastAsia"/>
        </w:rPr>
        <w:t>新技术</w:t>
      </w:r>
      <w:r>
        <w:rPr>
          <w:rFonts w:hint="eastAsia"/>
        </w:rPr>
        <w:t>立项、备案，</w:t>
      </w:r>
      <w:r w:rsidR="009949E1">
        <w:rPr>
          <w:rFonts w:hint="eastAsia"/>
        </w:rPr>
        <w:t>积极参加国家、地方、行业技术标准的编写</w:t>
      </w:r>
      <w:r w:rsidR="00513B70">
        <w:rPr>
          <w:rFonts w:hint="eastAsia"/>
        </w:rPr>
        <w:t>和修订</w:t>
      </w:r>
      <w:r w:rsidR="009949E1">
        <w:rPr>
          <w:rFonts w:hint="eastAsia"/>
        </w:rPr>
        <w:t>，</w:t>
      </w:r>
      <w:r>
        <w:rPr>
          <w:rFonts w:hint="eastAsia"/>
        </w:rPr>
        <w:t>参加各级别</w:t>
      </w:r>
      <w:r w:rsidRPr="00726D91">
        <w:rPr>
          <w:rFonts w:hint="eastAsia"/>
        </w:rPr>
        <w:t>高新技术企业认定</w:t>
      </w:r>
      <w:r>
        <w:rPr>
          <w:rFonts w:hint="eastAsia"/>
        </w:rPr>
        <w:t>。</w:t>
      </w:r>
    </w:p>
    <w:p w14:paraId="3070CE68" w14:textId="77777777" w:rsidR="00C96D83" w:rsidRPr="00761B18" w:rsidRDefault="00C96D83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>I1.3</w:t>
      </w:r>
      <w:r w:rsidR="00A96662">
        <w:rPr>
          <w:rFonts w:hint="eastAsia"/>
          <w:b/>
        </w:rPr>
        <w:t xml:space="preserve"> </w:t>
      </w:r>
      <w:r w:rsidR="001D471C">
        <w:rPr>
          <w:rFonts w:hint="eastAsia"/>
          <w:b/>
        </w:rPr>
        <w:t>科研成果转化</w:t>
      </w:r>
    </w:p>
    <w:p w14:paraId="72AB3E46" w14:textId="77777777" w:rsidR="00C96D83" w:rsidRDefault="00A96662" w:rsidP="00C96D83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7C092B">
        <w:rPr>
          <w:rFonts w:hint="eastAsia"/>
        </w:rPr>
        <w:t>以</w:t>
      </w:r>
      <w:r w:rsidR="007C092B" w:rsidRPr="00B714E7">
        <w:rPr>
          <w:rFonts w:hint="eastAsia"/>
        </w:rPr>
        <w:t>研发投入产出</w:t>
      </w:r>
      <w:r w:rsidR="001D471C">
        <w:rPr>
          <w:rFonts w:hint="eastAsia"/>
        </w:rPr>
        <w:t>、成果转化</w:t>
      </w:r>
      <w:r w:rsidR="007C092B">
        <w:rPr>
          <w:rFonts w:hint="eastAsia"/>
        </w:rPr>
        <w:t>衡量的</w:t>
      </w:r>
      <w:r w:rsidR="004577A3">
        <w:rPr>
          <w:rFonts w:hint="eastAsia"/>
        </w:rPr>
        <w:t>企业研发效率和</w:t>
      </w:r>
      <w:r w:rsidR="004577A3" w:rsidRPr="004577A3">
        <w:rPr>
          <w:rFonts w:hint="eastAsia"/>
        </w:rPr>
        <w:t>成果转化绩效</w:t>
      </w:r>
      <w:r w:rsidR="007C092B">
        <w:rPr>
          <w:rFonts w:hint="eastAsia"/>
        </w:rPr>
        <w:t>。</w:t>
      </w:r>
    </w:p>
    <w:p w14:paraId="2E81031C" w14:textId="77777777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4577A3">
        <w:rPr>
          <w:rFonts w:hint="eastAsia"/>
        </w:rPr>
        <w:t>企业鼓励转化率高的成果，具有较高的研发投入产出比</w:t>
      </w:r>
      <w:r w:rsidR="001D471C">
        <w:rPr>
          <w:rFonts w:hint="eastAsia"/>
        </w:rPr>
        <w:t>或成果转化率</w:t>
      </w:r>
      <w:r w:rsidR="004577A3">
        <w:rPr>
          <w:rFonts w:hint="eastAsia"/>
        </w:rPr>
        <w:t>。</w:t>
      </w:r>
      <w:r w:rsidR="007C092B" w:rsidRPr="007C092B">
        <w:rPr>
          <w:rFonts w:hint="eastAsia"/>
        </w:rPr>
        <w:t>研发投入产出比</w:t>
      </w:r>
      <w:r w:rsidR="007C092B">
        <w:rPr>
          <w:rFonts w:hint="eastAsia"/>
        </w:rPr>
        <w:t>为研发投入与产品一定年限的销售收入的比值</w:t>
      </w:r>
      <w:r w:rsidR="001D471C">
        <w:rPr>
          <w:rFonts w:hint="eastAsia"/>
        </w:rPr>
        <w:t>，</w:t>
      </w:r>
      <w:r w:rsidR="001D471C" w:rsidRPr="001D471C">
        <w:rPr>
          <w:rFonts w:hint="eastAsia"/>
        </w:rPr>
        <w:t>科研成果</w:t>
      </w:r>
      <w:r w:rsidR="001D471C">
        <w:rPr>
          <w:rFonts w:hint="eastAsia"/>
        </w:rPr>
        <w:t>转化</w:t>
      </w:r>
      <w:r w:rsidR="001D471C" w:rsidRPr="001D471C">
        <w:rPr>
          <w:rFonts w:hint="eastAsia"/>
        </w:rPr>
        <w:t>率</w:t>
      </w:r>
      <w:r w:rsidR="001D471C">
        <w:rPr>
          <w:rFonts w:hint="eastAsia"/>
        </w:rPr>
        <w:t>为</w:t>
      </w:r>
      <w:r w:rsidR="001D471C" w:rsidRPr="001D471C">
        <w:rPr>
          <w:rFonts w:hint="eastAsia"/>
        </w:rPr>
        <w:t>形成新产品（新工艺</w:t>
      </w:r>
      <w:r w:rsidR="001D471C" w:rsidRPr="001D471C">
        <w:rPr>
          <w:rFonts w:hint="eastAsia"/>
        </w:rPr>
        <w:t>/</w:t>
      </w:r>
      <w:r w:rsidR="001D471C" w:rsidRPr="001D471C">
        <w:rPr>
          <w:rFonts w:hint="eastAsia"/>
        </w:rPr>
        <w:t>新材料）的数量</w:t>
      </w:r>
      <w:r w:rsidR="001D471C">
        <w:rPr>
          <w:rFonts w:hint="eastAsia"/>
        </w:rPr>
        <w:t>占</w:t>
      </w:r>
      <w:r w:rsidR="001D471C" w:rsidRPr="001D471C">
        <w:rPr>
          <w:rFonts w:hint="eastAsia"/>
        </w:rPr>
        <w:t>整体科研成果数量</w:t>
      </w:r>
      <w:r w:rsidR="001D471C">
        <w:rPr>
          <w:rFonts w:hint="eastAsia"/>
        </w:rPr>
        <w:t>的比重</w:t>
      </w:r>
      <w:r w:rsidR="007C092B">
        <w:rPr>
          <w:rFonts w:hint="eastAsia"/>
        </w:rPr>
        <w:t>。</w:t>
      </w:r>
    </w:p>
    <w:p w14:paraId="2661106E" w14:textId="77777777" w:rsidR="00C96D83" w:rsidRPr="00761B18" w:rsidRDefault="00C96D83" w:rsidP="00761B18">
      <w:pPr>
        <w:spacing w:line="276" w:lineRule="auto"/>
        <w:ind w:firstLineChars="200" w:firstLine="482"/>
        <w:jc w:val="left"/>
        <w:rPr>
          <w:sz w:val="24"/>
          <w:szCs w:val="24"/>
        </w:rPr>
      </w:pPr>
      <w:r w:rsidRPr="00761B18">
        <w:rPr>
          <w:rFonts w:hint="eastAsia"/>
          <w:b/>
          <w:sz w:val="24"/>
          <w:szCs w:val="24"/>
        </w:rPr>
        <w:t>I2</w:t>
      </w:r>
      <w:r w:rsidR="00761B18">
        <w:rPr>
          <w:rFonts w:hint="eastAsia"/>
          <w:b/>
          <w:sz w:val="24"/>
          <w:szCs w:val="24"/>
        </w:rPr>
        <w:t xml:space="preserve"> </w:t>
      </w:r>
      <w:r w:rsidRPr="00761B18">
        <w:rPr>
          <w:rFonts w:hint="eastAsia"/>
          <w:b/>
          <w:sz w:val="24"/>
          <w:szCs w:val="24"/>
        </w:rPr>
        <w:t>产品创新</w:t>
      </w:r>
    </w:p>
    <w:p w14:paraId="74C01BD5" w14:textId="77777777" w:rsidR="00C96D83" w:rsidRPr="00761B18" w:rsidRDefault="00761B18" w:rsidP="00761B18">
      <w:pPr>
        <w:spacing w:line="276" w:lineRule="auto"/>
        <w:ind w:firstLineChars="200" w:firstLine="420"/>
        <w:jc w:val="left"/>
      </w:pPr>
      <w:r w:rsidRPr="00761B18">
        <w:rPr>
          <w:rFonts w:hint="eastAsia"/>
        </w:rPr>
        <w:t>定义：</w:t>
      </w:r>
      <w:r w:rsidR="001D471C">
        <w:rPr>
          <w:rFonts w:hint="eastAsia"/>
        </w:rPr>
        <w:t>企业</w:t>
      </w:r>
      <w:r w:rsidR="001D471C" w:rsidRPr="00761B18">
        <w:rPr>
          <w:rFonts w:hint="eastAsia"/>
        </w:rPr>
        <w:t>加</w:t>
      </w:r>
      <w:r w:rsidR="001D471C">
        <w:rPr>
          <w:rFonts w:hint="eastAsia"/>
        </w:rPr>
        <w:t>大</w:t>
      </w:r>
      <w:r w:rsidR="001D471C" w:rsidRPr="00761B18">
        <w:rPr>
          <w:rFonts w:hint="eastAsia"/>
        </w:rPr>
        <w:t>新产品开发力度</w:t>
      </w:r>
      <w:r w:rsidR="001D471C">
        <w:rPr>
          <w:rFonts w:hint="eastAsia"/>
        </w:rPr>
        <w:t>，</w:t>
      </w:r>
      <w:r w:rsidR="00C96D83" w:rsidRPr="00761B18">
        <w:rPr>
          <w:rFonts w:hint="eastAsia"/>
        </w:rPr>
        <w:t>改善或创造产品，进一步满足顾客需求或开辟新的市场。</w:t>
      </w:r>
    </w:p>
    <w:p w14:paraId="08F8AC59" w14:textId="77777777" w:rsidR="00C96D83" w:rsidRPr="00761B18" w:rsidRDefault="00F83CD7" w:rsidP="00761B18">
      <w:pPr>
        <w:spacing w:line="276" w:lineRule="auto"/>
        <w:ind w:firstLineChars="200" w:firstLine="422"/>
        <w:jc w:val="left"/>
        <w:rPr>
          <w:b/>
        </w:rPr>
      </w:pPr>
      <w:r w:rsidRPr="00761B18">
        <w:rPr>
          <w:rFonts w:hint="eastAsia"/>
          <w:b/>
        </w:rPr>
        <w:t xml:space="preserve">I2.1 </w:t>
      </w:r>
      <w:r w:rsidRPr="00761B18">
        <w:rPr>
          <w:rFonts w:hint="eastAsia"/>
          <w:b/>
        </w:rPr>
        <w:t>高新技术产品数量</w:t>
      </w:r>
    </w:p>
    <w:p w14:paraId="46F89073" w14:textId="08FF7E45" w:rsidR="00F83CD7" w:rsidRPr="00513B70" w:rsidRDefault="00A96662" w:rsidP="00513B70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513B70">
        <w:rPr>
          <w:rFonts w:hint="eastAsia"/>
        </w:rPr>
        <w:t>企业持续推出</w:t>
      </w:r>
      <w:r w:rsidR="00513B70" w:rsidRPr="00D250B4">
        <w:rPr>
          <w:rFonts w:hint="eastAsia"/>
        </w:rPr>
        <w:t>高新技术产品</w:t>
      </w:r>
      <w:r w:rsidR="00513B70">
        <w:rPr>
          <w:rFonts w:hint="eastAsia"/>
        </w:rPr>
        <w:t>的数量。</w:t>
      </w:r>
    </w:p>
    <w:p w14:paraId="48CA5582" w14:textId="16528068" w:rsidR="00C96D83" w:rsidRDefault="00761B18" w:rsidP="00C96D83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513B70">
        <w:rPr>
          <w:rFonts w:hint="eastAsia"/>
        </w:rPr>
        <w:t>采用新技术原理，新设计构思研制生产的</w:t>
      </w:r>
      <w:r w:rsidR="00513B70" w:rsidRPr="00D250B4">
        <w:rPr>
          <w:rFonts w:hint="eastAsia"/>
        </w:rPr>
        <w:t>新型产品，其用途及原理有显著</w:t>
      </w:r>
      <w:r w:rsidR="00513B70">
        <w:rPr>
          <w:rFonts w:hint="eastAsia"/>
        </w:rPr>
        <w:t>的变化，</w:t>
      </w:r>
      <w:r w:rsidR="00513B70" w:rsidRPr="00D250B4">
        <w:rPr>
          <w:rFonts w:hint="eastAsia"/>
        </w:rPr>
        <w:t>在结构、材质、工艺等任一方面比老产品有改进、提高了产品性能或扩</w:t>
      </w:r>
      <w:r w:rsidR="00513B70">
        <w:rPr>
          <w:rFonts w:hint="eastAsia"/>
        </w:rPr>
        <w:t>大使用功能，创造了全新的市场，并通过省市级以上立项、备案，加速新产品开发、更新周期。</w:t>
      </w:r>
    </w:p>
    <w:p w14:paraId="153F2BE1" w14:textId="3129B694" w:rsidR="00F83CD7" w:rsidRPr="005278A0" w:rsidRDefault="00F83CD7" w:rsidP="001D471C">
      <w:pPr>
        <w:spacing w:line="276" w:lineRule="auto"/>
        <w:ind w:firstLineChars="200" w:firstLine="422"/>
        <w:jc w:val="left"/>
        <w:rPr>
          <w:b/>
          <w:color w:val="000000" w:themeColor="text1"/>
        </w:rPr>
      </w:pPr>
      <w:r w:rsidRPr="005278A0">
        <w:rPr>
          <w:rFonts w:hint="eastAsia"/>
          <w:b/>
          <w:color w:val="000000" w:themeColor="text1"/>
        </w:rPr>
        <w:t>I2.2</w:t>
      </w:r>
      <w:r w:rsidR="001D471C" w:rsidRPr="005278A0">
        <w:rPr>
          <w:rFonts w:hint="eastAsia"/>
          <w:b/>
          <w:color w:val="000000" w:themeColor="text1"/>
        </w:rPr>
        <w:t xml:space="preserve"> </w:t>
      </w:r>
      <w:r w:rsidR="005278A0" w:rsidRPr="005278A0">
        <w:rPr>
          <w:rFonts w:hint="eastAsia"/>
          <w:b/>
          <w:color w:val="000000" w:themeColor="text1"/>
        </w:rPr>
        <w:t>产品研</w:t>
      </w:r>
      <w:r w:rsidR="001B1BDB">
        <w:rPr>
          <w:rFonts w:hint="eastAsia"/>
          <w:b/>
          <w:color w:val="000000" w:themeColor="text1"/>
        </w:rPr>
        <w:t>发</w:t>
      </w:r>
      <w:r w:rsidR="005278A0" w:rsidRPr="005278A0">
        <w:rPr>
          <w:rFonts w:hint="eastAsia"/>
          <w:b/>
          <w:color w:val="000000" w:themeColor="text1"/>
        </w:rPr>
        <w:t>周期</w:t>
      </w:r>
    </w:p>
    <w:p w14:paraId="33830D70" w14:textId="0E19628C" w:rsidR="00F83CD7" w:rsidRPr="005278A0" w:rsidRDefault="00A96662" w:rsidP="00C96D83">
      <w:pPr>
        <w:spacing w:line="276" w:lineRule="auto"/>
        <w:ind w:firstLineChars="200" w:firstLine="420"/>
        <w:jc w:val="left"/>
        <w:rPr>
          <w:color w:val="000000" w:themeColor="text1"/>
        </w:rPr>
      </w:pPr>
      <w:r w:rsidRPr="005278A0">
        <w:rPr>
          <w:rFonts w:ascii="Calibri" w:eastAsia="宋体" w:hAnsi="Calibri" w:cs="Times New Roman" w:hint="eastAsia"/>
          <w:color w:val="000000" w:themeColor="text1"/>
          <w:szCs w:val="21"/>
        </w:rPr>
        <w:t>指标描述：</w:t>
      </w:r>
      <w:r w:rsidR="005278A0" w:rsidRPr="005278A0">
        <w:rPr>
          <w:rFonts w:hint="eastAsia"/>
          <w:color w:val="000000" w:themeColor="text1"/>
        </w:rPr>
        <w:t>指企业主营产品研发周期与该产品行业平均研发周期的对比</w:t>
      </w:r>
      <w:r w:rsidR="00F83CD7" w:rsidRPr="005278A0">
        <w:rPr>
          <w:rFonts w:hint="eastAsia"/>
          <w:color w:val="000000" w:themeColor="text1"/>
        </w:rPr>
        <w:t>。</w:t>
      </w:r>
    </w:p>
    <w:p w14:paraId="45A74C17" w14:textId="4E327578" w:rsidR="00F83CD7" w:rsidRPr="005278A0" w:rsidRDefault="00761B18" w:rsidP="00C96D83">
      <w:pPr>
        <w:spacing w:line="276" w:lineRule="auto"/>
        <w:ind w:firstLineChars="200" w:firstLine="420"/>
        <w:jc w:val="left"/>
        <w:rPr>
          <w:color w:val="000000" w:themeColor="text1"/>
        </w:rPr>
      </w:pPr>
      <w:r w:rsidRPr="005278A0">
        <w:rPr>
          <w:rFonts w:hint="eastAsia"/>
          <w:color w:val="000000" w:themeColor="text1"/>
        </w:rPr>
        <w:t>评价标准：</w:t>
      </w:r>
      <w:r w:rsidR="005278A0" w:rsidRPr="005278A0">
        <w:rPr>
          <w:rFonts w:hint="eastAsia"/>
          <w:color w:val="000000" w:themeColor="text1"/>
        </w:rPr>
        <w:t>企业加速新产品开发，以较快的推出新产品，赢得市场竞争</w:t>
      </w:r>
      <w:r w:rsidR="001D471C" w:rsidRPr="005278A0">
        <w:rPr>
          <w:rFonts w:hint="eastAsia"/>
          <w:color w:val="000000" w:themeColor="text1"/>
        </w:rPr>
        <w:t>。</w:t>
      </w:r>
    </w:p>
    <w:p w14:paraId="3E1EF65B" w14:textId="77777777" w:rsidR="00F83CD7" w:rsidRPr="00A96662" w:rsidRDefault="00F83CD7" w:rsidP="00A96662">
      <w:pPr>
        <w:spacing w:line="276" w:lineRule="auto"/>
        <w:ind w:firstLineChars="200" w:firstLine="482"/>
        <w:jc w:val="left"/>
        <w:rPr>
          <w:b/>
          <w:sz w:val="24"/>
          <w:szCs w:val="24"/>
        </w:rPr>
      </w:pPr>
      <w:r w:rsidRPr="00A96662">
        <w:rPr>
          <w:rFonts w:hint="eastAsia"/>
          <w:b/>
          <w:sz w:val="24"/>
          <w:szCs w:val="24"/>
        </w:rPr>
        <w:t>I3</w:t>
      </w:r>
      <w:r w:rsidR="00A96662" w:rsidRPr="00A96662">
        <w:rPr>
          <w:rFonts w:hint="eastAsia"/>
          <w:b/>
          <w:sz w:val="24"/>
          <w:szCs w:val="24"/>
        </w:rPr>
        <w:t xml:space="preserve"> </w:t>
      </w:r>
      <w:r w:rsidRPr="00A96662">
        <w:rPr>
          <w:rFonts w:hint="eastAsia"/>
          <w:b/>
          <w:color w:val="000000" w:themeColor="text1"/>
          <w:sz w:val="24"/>
          <w:szCs w:val="24"/>
        </w:rPr>
        <w:t>商业模式创新</w:t>
      </w:r>
    </w:p>
    <w:p w14:paraId="44DDDF65" w14:textId="77777777" w:rsidR="00F83CD7" w:rsidRPr="00A96662" w:rsidRDefault="00B46398" w:rsidP="00A96662">
      <w:pPr>
        <w:spacing w:line="276" w:lineRule="auto"/>
        <w:ind w:firstLineChars="200" w:firstLine="420"/>
        <w:jc w:val="left"/>
      </w:pPr>
      <w:r>
        <w:rPr>
          <w:rFonts w:hint="eastAsia"/>
        </w:rPr>
        <w:t>定义：</w:t>
      </w:r>
      <w:r w:rsidR="00F83CD7" w:rsidRPr="00A96662">
        <w:rPr>
          <w:rFonts w:hint="eastAsia"/>
        </w:rPr>
        <w:t>企业价值创造的基本逻辑发生变化，在构成要素或动力机制方面不同于已有商业模式，改变原有商业规则</w:t>
      </w:r>
      <w:r>
        <w:rPr>
          <w:rFonts w:hint="eastAsia"/>
        </w:rPr>
        <w:t>或产业链</w:t>
      </w:r>
      <w:r w:rsidR="00F83CD7" w:rsidRPr="00A96662">
        <w:rPr>
          <w:rFonts w:hint="eastAsia"/>
        </w:rPr>
        <w:t>，以新的有效方式为公司、客户和社会</w:t>
      </w:r>
      <w:r w:rsidR="00F83CD7" w:rsidRPr="00A96662">
        <w:rPr>
          <w:rFonts w:hint="eastAsia"/>
          <w:color w:val="000000" w:themeColor="text1"/>
        </w:rPr>
        <w:t>持续</w:t>
      </w:r>
      <w:r w:rsidR="00F83CD7" w:rsidRPr="00A96662">
        <w:rPr>
          <w:rFonts w:hint="eastAsia"/>
        </w:rPr>
        <w:t>创造价值。</w:t>
      </w:r>
    </w:p>
    <w:p w14:paraId="0ECFF378" w14:textId="77777777" w:rsidR="00F83CD7" w:rsidRPr="00A96662" w:rsidRDefault="00F83CD7" w:rsidP="00A96662">
      <w:pPr>
        <w:spacing w:line="276" w:lineRule="auto"/>
        <w:ind w:firstLineChars="200" w:firstLine="422"/>
        <w:jc w:val="left"/>
        <w:rPr>
          <w:b/>
          <w:color w:val="000000" w:themeColor="text1"/>
        </w:rPr>
      </w:pPr>
      <w:r w:rsidRPr="00A96662">
        <w:rPr>
          <w:rFonts w:hint="eastAsia"/>
          <w:b/>
        </w:rPr>
        <w:t>I3</w:t>
      </w:r>
      <w:r w:rsidRPr="00A96662">
        <w:rPr>
          <w:b/>
        </w:rPr>
        <w:t>.1</w:t>
      </w:r>
      <w:r w:rsidR="001E51C5">
        <w:rPr>
          <w:rFonts w:hint="eastAsia"/>
          <w:b/>
        </w:rPr>
        <w:t xml:space="preserve"> </w:t>
      </w:r>
      <w:r w:rsidRPr="00A96662">
        <w:rPr>
          <w:rFonts w:hint="eastAsia"/>
          <w:b/>
          <w:color w:val="000000" w:themeColor="text1"/>
        </w:rPr>
        <w:t>价值创造</w:t>
      </w:r>
    </w:p>
    <w:p w14:paraId="5ABC0AE6" w14:textId="77777777" w:rsidR="00F83CD7" w:rsidRPr="00814164" w:rsidRDefault="00A96662" w:rsidP="00F83CD7">
      <w:pPr>
        <w:spacing w:line="276" w:lineRule="auto"/>
        <w:ind w:firstLineChars="200" w:firstLine="420"/>
        <w:jc w:val="left"/>
        <w:rPr>
          <w:color w:val="000000" w:themeColor="text1"/>
        </w:rPr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F83CD7">
        <w:rPr>
          <w:rFonts w:hint="eastAsia"/>
          <w:color w:val="000000" w:themeColor="text1"/>
        </w:rPr>
        <w:t>创造性地满足了客户群的</w:t>
      </w:r>
      <w:r w:rsidR="00F83CD7" w:rsidRPr="00DF7DBF">
        <w:rPr>
          <w:rFonts w:hint="eastAsia"/>
          <w:color w:val="000000" w:themeColor="text1"/>
        </w:rPr>
        <w:t>需求</w:t>
      </w:r>
      <w:r w:rsidR="00F83CD7">
        <w:rPr>
          <w:rFonts w:hint="eastAsia"/>
          <w:color w:val="000000" w:themeColor="text1"/>
        </w:rPr>
        <w:t>，</w:t>
      </w:r>
      <w:r w:rsidR="00B46398" w:rsidRPr="00814164">
        <w:rPr>
          <w:rFonts w:hint="eastAsia"/>
          <w:color w:val="000000" w:themeColor="text1"/>
        </w:rPr>
        <w:t>基于客户痛点，设计服务内容，提供解决方案</w:t>
      </w:r>
      <w:r w:rsidR="00B46398">
        <w:rPr>
          <w:rFonts w:hint="eastAsia"/>
          <w:color w:val="000000" w:themeColor="text1"/>
        </w:rPr>
        <w:t>，</w:t>
      </w:r>
      <w:r w:rsidR="00F83CD7">
        <w:rPr>
          <w:rFonts w:hint="eastAsia"/>
          <w:color w:val="000000" w:themeColor="text1"/>
        </w:rPr>
        <w:t>为客户创造价值</w:t>
      </w:r>
      <w:r w:rsidR="00B46398">
        <w:rPr>
          <w:rFonts w:hint="eastAsia"/>
          <w:color w:val="000000" w:themeColor="text1"/>
        </w:rPr>
        <w:t>，企业的赢利来自于价值创造</w:t>
      </w:r>
      <w:r w:rsidR="00F83CD7">
        <w:rPr>
          <w:rFonts w:hint="eastAsia"/>
          <w:color w:val="000000" w:themeColor="text1"/>
        </w:rPr>
        <w:t>。</w:t>
      </w:r>
    </w:p>
    <w:p w14:paraId="7AFAFE41" w14:textId="77777777" w:rsidR="00F83CD7" w:rsidRDefault="00761B18" w:rsidP="00F83CD7">
      <w:pPr>
        <w:spacing w:line="276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</w:rPr>
        <w:t>评价标准：</w:t>
      </w:r>
      <w:r w:rsidR="00B46398">
        <w:rPr>
          <w:rFonts w:hint="eastAsia"/>
        </w:rPr>
        <w:t>企业通过模式创新，确立独特的</w:t>
      </w:r>
      <w:r w:rsidR="00F83CD7" w:rsidRPr="00814164">
        <w:rPr>
          <w:rFonts w:hint="eastAsia"/>
          <w:color w:val="000000" w:themeColor="text1"/>
        </w:rPr>
        <w:t>客户需求定位和价值主张，</w:t>
      </w:r>
      <w:r w:rsidR="00B46398">
        <w:rPr>
          <w:rFonts w:hint="eastAsia"/>
          <w:color w:val="000000" w:themeColor="text1"/>
        </w:rPr>
        <w:t>以新的方式</w:t>
      </w:r>
      <w:r w:rsidR="00B46398" w:rsidRPr="00814164">
        <w:rPr>
          <w:rFonts w:hint="eastAsia"/>
          <w:color w:val="000000" w:themeColor="text1"/>
        </w:rPr>
        <w:t>满足客户需求，</w:t>
      </w:r>
      <w:r w:rsidR="00F83CD7" w:rsidRPr="00814164">
        <w:rPr>
          <w:rFonts w:hint="eastAsia"/>
          <w:color w:val="000000" w:themeColor="text1"/>
        </w:rPr>
        <w:t>能够得到客户的认可</w:t>
      </w:r>
      <w:r w:rsidR="001E51C5">
        <w:rPr>
          <w:rFonts w:hint="eastAsia"/>
          <w:color w:val="000000" w:themeColor="text1"/>
        </w:rPr>
        <w:t>，带来价值增长</w:t>
      </w:r>
      <w:r w:rsidR="00B46398">
        <w:rPr>
          <w:rFonts w:hint="eastAsia"/>
          <w:color w:val="000000" w:themeColor="text1"/>
        </w:rPr>
        <w:t>。</w:t>
      </w:r>
    </w:p>
    <w:p w14:paraId="09F9089D" w14:textId="77777777" w:rsidR="00F83CD7" w:rsidRPr="00A96662" w:rsidRDefault="00F83CD7" w:rsidP="00A96662">
      <w:pPr>
        <w:spacing w:line="276" w:lineRule="auto"/>
        <w:ind w:firstLineChars="200" w:firstLine="422"/>
        <w:jc w:val="left"/>
        <w:rPr>
          <w:b/>
          <w:color w:val="000000" w:themeColor="text1"/>
        </w:rPr>
      </w:pPr>
      <w:r w:rsidRPr="00A96662">
        <w:rPr>
          <w:rFonts w:hint="eastAsia"/>
          <w:b/>
        </w:rPr>
        <w:lastRenderedPageBreak/>
        <w:t>I3</w:t>
      </w:r>
      <w:r w:rsidRPr="00A96662">
        <w:rPr>
          <w:b/>
        </w:rPr>
        <w:t>.</w:t>
      </w:r>
      <w:r w:rsidRPr="00A96662">
        <w:rPr>
          <w:rFonts w:hint="eastAsia"/>
          <w:b/>
        </w:rPr>
        <w:t>2</w:t>
      </w:r>
      <w:r w:rsidR="00A96662">
        <w:rPr>
          <w:rFonts w:hint="eastAsia"/>
          <w:b/>
        </w:rPr>
        <w:t xml:space="preserve"> </w:t>
      </w:r>
      <w:r w:rsidRPr="00A96662">
        <w:rPr>
          <w:rFonts w:hint="eastAsia"/>
          <w:b/>
          <w:color w:val="000000" w:themeColor="text1"/>
        </w:rPr>
        <w:t>可持续成长</w:t>
      </w:r>
    </w:p>
    <w:p w14:paraId="31CC3266" w14:textId="77777777" w:rsidR="00F83CD7" w:rsidRDefault="00A96662" w:rsidP="00F83CD7">
      <w:pPr>
        <w:spacing w:line="276" w:lineRule="auto"/>
        <w:ind w:firstLineChars="200" w:firstLine="420"/>
        <w:jc w:val="left"/>
        <w:rPr>
          <w:color w:val="000000" w:themeColor="text1"/>
        </w:rPr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F83CD7" w:rsidRPr="00814164">
        <w:rPr>
          <w:rFonts w:hint="eastAsia"/>
          <w:color w:val="000000" w:themeColor="text1"/>
        </w:rPr>
        <w:t>具有广阔的市场空间，不断构建竞争壁垒，保持竞争优势，赋予商业模式自我完善和优化功能</w:t>
      </w:r>
    </w:p>
    <w:p w14:paraId="01B631D9" w14:textId="77777777" w:rsidR="00F83CD7" w:rsidRDefault="00A96662" w:rsidP="00F83CD7">
      <w:pPr>
        <w:spacing w:line="276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</w:rPr>
        <w:t>评价标准：</w:t>
      </w:r>
      <w:r w:rsidR="001E51C5">
        <w:rPr>
          <w:rFonts w:hint="eastAsia"/>
        </w:rPr>
        <w:t>企业通过模式创新</w:t>
      </w:r>
      <w:r w:rsidR="00F83CD7" w:rsidRPr="00814164">
        <w:rPr>
          <w:rFonts w:hint="eastAsia"/>
          <w:color w:val="000000" w:themeColor="text1"/>
        </w:rPr>
        <w:t>，</w:t>
      </w:r>
      <w:r w:rsidR="001E51C5">
        <w:rPr>
          <w:rFonts w:hint="eastAsia"/>
          <w:color w:val="000000" w:themeColor="text1"/>
        </w:rPr>
        <w:t>进入</w:t>
      </w:r>
      <w:r w:rsidR="001E51C5" w:rsidRPr="00814164">
        <w:rPr>
          <w:rFonts w:hint="eastAsia"/>
          <w:color w:val="000000" w:themeColor="text1"/>
        </w:rPr>
        <w:t>广阔</w:t>
      </w:r>
      <w:r w:rsidR="001E51C5">
        <w:rPr>
          <w:rFonts w:hint="eastAsia"/>
          <w:color w:val="000000" w:themeColor="text1"/>
        </w:rPr>
        <w:t>的细分</w:t>
      </w:r>
      <w:r w:rsidR="00F83CD7" w:rsidRPr="00814164">
        <w:rPr>
          <w:rFonts w:hint="eastAsia"/>
          <w:color w:val="000000" w:themeColor="text1"/>
        </w:rPr>
        <w:t>市场空间，</w:t>
      </w:r>
      <w:r w:rsidR="001E51C5" w:rsidRPr="00814164">
        <w:rPr>
          <w:rFonts w:hint="eastAsia"/>
          <w:color w:val="000000" w:themeColor="text1"/>
        </w:rPr>
        <w:t>走进用户价值链，深化与用户的一体化关系，</w:t>
      </w:r>
      <w:r w:rsidR="001E51C5">
        <w:rPr>
          <w:rFonts w:hint="eastAsia"/>
          <w:color w:val="000000" w:themeColor="text1"/>
        </w:rPr>
        <w:t>运用领先技术屏蔽竞争对手，设置门槛，形成</w:t>
      </w:r>
      <w:r w:rsidR="00F83CD7" w:rsidRPr="00814164">
        <w:rPr>
          <w:rFonts w:hint="eastAsia"/>
          <w:color w:val="000000" w:themeColor="text1"/>
        </w:rPr>
        <w:t>明显的竞争优势和壁垒</w:t>
      </w:r>
      <w:r w:rsidR="001E51C5">
        <w:rPr>
          <w:rFonts w:hint="eastAsia"/>
          <w:color w:val="000000" w:themeColor="text1"/>
        </w:rPr>
        <w:t>。</w:t>
      </w:r>
    </w:p>
    <w:p w14:paraId="45A30D8D" w14:textId="32155702" w:rsidR="00F83CD7" w:rsidRPr="00B46398" w:rsidRDefault="00F83CD7" w:rsidP="00B46398">
      <w:pPr>
        <w:spacing w:line="276" w:lineRule="auto"/>
        <w:ind w:firstLineChars="200" w:firstLine="422"/>
        <w:jc w:val="left"/>
        <w:rPr>
          <w:b/>
        </w:rPr>
      </w:pPr>
      <w:r w:rsidRPr="00B46398">
        <w:rPr>
          <w:rFonts w:hint="eastAsia"/>
          <w:b/>
        </w:rPr>
        <w:t>I3</w:t>
      </w:r>
      <w:r w:rsidRPr="00B46398">
        <w:rPr>
          <w:b/>
        </w:rPr>
        <w:t>.</w:t>
      </w:r>
      <w:r w:rsidR="001E51C5">
        <w:rPr>
          <w:rFonts w:hint="eastAsia"/>
          <w:b/>
        </w:rPr>
        <w:t xml:space="preserve">3 </w:t>
      </w:r>
      <w:r w:rsidR="009949E1">
        <w:rPr>
          <w:rFonts w:hint="eastAsia"/>
          <w:b/>
        </w:rPr>
        <w:t>金融创新</w:t>
      </w:r>
    </w:p>
    <w:p w14:paraId="1B4BAB26" w14:textId="1F731B5C" w:rsidR="00F83CD7" w:rsidRDefault="00A96662" w:rsidP="00F83CD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 w:rsidR="00F83CD7" w:rsidRPr="00EB5606">
        <w:rPr>
          <w:rFonts w:hint="eastAsia"/>
        </w:rPr>
        <w:t>通过金融创新改善融资和投资模式</w:t>
      </w:r>
      <w:r w:rsidR="001E51C5">
        <w:rPr>
          <w:rFonts w:hint="eastAsia"/>
        </w:rPr>
        <w:t>，提升资本</w:t>
      </w:r>
      <w:r w:rsidR="009949E1">
        <w:rPr>
          <w:rFonts w:hint="eastAsia"/>
        </w:rPr>
        <w:t>经营</w:t>
      </w:r>
      <w:r w:rsidR="001E51C5">
        <w:rPr>
          <w:rFonts w:hint="eastAsia"/>
        </w:rPr>
        <w:t>能力</w:t>
      </w:r>
      <w:r w:rsidR="00F83CD7">
        <w:rPr>
          <w:rFonts w:hint="eastAsia"/>
        </w:rPr>
        <w:t>。</w:t>
      </w:r>
    </w:p>
    <w:p w14:paraId="40F1A1E1" w14:textId="6D217541" w:rsidR="00F83CD7" w:rsidRDefault="00A96662" w:rsidP="00F83CD7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</w:t>
      </w:r>
      <w:r w:rsidR="001E51C5">
        <w:rPr>
          <w:rFonts w:hint="eastAsia"/>
        </w:rPr>
        <w:t>企业加强金融知识的学习与应用，</w:t>
      </w:r>
      <w:r w:rsidR="00F83CD7">
        <w:rPr>
          <w:rFonts w:hint="eastAsia"/>
        </w:rPr>
        <w:t>善于投融资，具有金融资源</w:t>
      </w:r>
      <w:r w:rsidR="009949E1">
        <w:rPr>
          <w:rFonts w:hint="eastAsia"/>
        </w:rPr>
        <w:t>，通过金融创新，提升投融资能力</w:t>
      </w:r>
      <w:r w:rsidR="001E51C5">
        <w:rPr>
          <w:rFonts w:hint="eastAsia"/>
        </w:rPr>
        <w:t>。</w:t>
      </w:r>
    </w:p>
    <w:p w14:paraId="1475D8FA" w14:textId="5063A4DC" w:rsidR="002C1C44" w:rsidRPr="00A96662" w:rsidRDefault="002C1C44" w:rsidP="002C1C44">
      <w:pPr>
        <w:spacing w:line="276" w:lineRule="auto"/>
        <w:ind w:firstLineChars="200" w:firstLine="422"/>
        <w:jc w:val="left"/>
        <w:rPr>
          <w:b/>
          <w:color w:val="000000" w:themeColor="text1"/>
        </w:rPr>
      </w:pPr>
      <w:r>
        <w:rPr>
          <w:rFonts w:hint="eastAsia"/>
          <w:b/>
        </w:rPr>
        <w:t>I</w:t>
      </w:r>
      <w:r>
        <w:rPr>
          <w:b/>
        </w:rPr>
        <w:t>3</w:t>
      </w:r>
      <w:r w:rsidRPr="00A96662">
        <w:rPr>
          <w:b/>
        </w:rPr>
        <w:t>.</w:t>
      </w:r>
      <w:r>
        <w:rPr>
          <w:rFonts w:hint="eastAsia"/>
          <w:b/>
        </w:rPr>
        <w:t>4</w:t>
      </w:r>
      <w:r w:rsidRPr="00A96662">
        <w:rPr>
          <w:rFonts w:hint="eastAsia"/>
          <w:b/>
        </w:rPr>
        <w:t xml:space="preserve"> </w:t>
      </w:r>
      <w:r w:rsidRPr="00A96662">
        <w:rPr>
          <w:rFonts w:hint="eastAsia"/>
          <w:b/>
          <w:color w:val="000000" w:themeColor="text1"/>
        </w:rPr>
        <w:t>开放性</w:t>
      </w:r>
    </w:p>
    <w:p w14:paraId="0811BDF3" w14:textId="77777777" w:rsidR="002C1C44" w:rsidRDefault="002C1C44" w:rsidP="002C1C44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指标描述：企业</w:t>
      </w:r>
      <w:r w:rsidRPr="00225764">
        <w:rPr>
          <w:rFonts w:hint="eastAsia"/>
        </w:rPr>
        <w:t>与外部伙伴系统性合作</w:t>
      </w:r>
      <w:r>
        <w:rPr>
          <w:rFonts w:hint="eastAsia"/>
        </w:rPr>
        <w:t>的广度与深度</w:t>
      </w:r>
      <w:r w:rsidRPr="00225764">
        <w:rPr>
          <w:rFonts w:hint="eastAsia"/>
        </w:rPr>
        <w:t>，</w:t>
      </w:r>
      <w:r>
        <w:rPr>
          <w:rFonts w:hint="eastAsia"/>
        </w:rPr>
        <w:t>信息和资源共享的程度。</w:t>
      </w:r>
    </w:p>
    <w:p w14:paraId="2BB0BF90" w14:textId="5028B134" w:rsidR="002C1C44" w:rsidRPr="00D11A76" w:rsidRDefault="002C1C44" w:rsidP="002C1C44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hint="eastAsia"/>
        </w:rPr>
        <w:t>评价标准：企业积极“走出去”、“引进来”，积极参加产业集群，构建战略合作伙伴关系与合作网络，</w:t>
      </w:r>
      <w:r w:rsidRPr="002C1C44">
        <w:rPr>
          <w:rFonts w:hint="eastAsia"/>
        </w:rPr>
        <w:t>融入全球产业链和价值链</w:t>
      </w:r>
      <w:r w:rsidR="009949E1">
        <w:rPr>
          <w:rFonts w:hint="eastAsia"/>
        </w:rPr>
        <w:t>。与大企业、研究机构、实验室、创新中心建立合作伙伴关系和协作创新机制。</w:t>
      </w:r>
      <w:r>
        <w:rPr>
          <w:rFonts w:hint="eastAsia"/>
        </w:rPr>
        <w:t>为合作伙伴提供平台，可以依靠平台功能做业务的加法，</w:t>
      </w:r>
      <w:r w:rsidRPr="00225764">
        <w:rPr>
          <w:rFonts w:hint="eastAsia"/>
        </w:rPr>
        <w:t>对内外部知识、智力资产和产品</w:t>
      </w:r>
      <w:r>
        <w:rPr>
          <w:rFonts w:hint="eastAsia"/>
        </w:rPr>
        <w:t>进行</w:t>
      </w:r>
      <w:r w:rsidRPr="00225764">
        <w:rPr>
          <w:rFonts w:hint="eastAsia"/>
        </w:rPr>
        <w:t>整合，创造和捕捉更多价值</w:t>
      </w:r>
      <w:r>
        <w:rPr>
          <w:rFonts w:hint="eastAsia"/>
        </w:rPr>
        <w:t>。</w:t>
      </w:r>
    </w:p>
    <w:p w14:paraId="10DBFCBF" w14:textId="77777777" w:rsidR="00F83CD7" w:rsidRPr="00761B18" w:rsidRDefault="00F83CD7" w:rsidP="00761B18">
      <w:pPr>
        <w:spacing w:line="276" w:lineRule="auto"/>
        <w:ind w:firstLineChars="200" w:firstLine="482"/>
        <w:jc w:val="left"/>
        <w:rPr>
          <w:b/>
          <w:color w:val="000000" w:themeColor="text1"/>
          <w:sz w:val="24"/>
        </w:rPr>
      </w:pPr>
      <w:r w:rsidRPr="00761B18">
        <w:rPr>
          <w:rFonts w:hint="eastAsia"/>
          <w:b/>
          <w:sz w:val="24"/>
        </w:rPr>
        <w:t>I4</w:t>
      </w:r>
      <w:r w:rsidR="00761B18">
        <w:rPr>
          <w:rFonts w:hint="eastAsia"/>
          <w:b/>
          <w:sz w:val="24"/>
        </w:rPr>
        <w:t xml:space="preserve"> </w:t>
      </w:r>
      <w:r w:rsidRPr="00761B18">
        <w:rPr>
          <w:rFonts w:hint="eastAsia"/>
          <w:b/>
          <w:color w:val="000000" w:themeColor="text1"/>
          <w:sz w:val="24"/>
        </w:rPr>
        <w:t>互联网创新</w:t>
      </w:r>
    </w:p>
    <w:p w14:paraId="2A8C8EF2" w14:textId="087E1A84" w:rsidR="0024114E" w:rsidRDefault="00A96662" w:rsidP="00003F07">
      <w:pPr>
        <w:spacing w:line="276" w:lineRule="auto"/>
        <w:ind w:firstLineChars="200" w:firstLine="420"/>
        <w:jc w:val="left"/>
      </w:pPr>
      <w:r w:rsidRPr="00A96662">
        <w:rPr>
          <w:rFonts w:hint="eastAsia"/>
        </w:rPr>
        <w:t>定义：</w:t>
      </w:r>
      <w:r w:rsidR="00F83CD7" w:rsidRPr="00A96662">
        <w:rPr>
          <w:rFonts w:hint="eastAsia"/>
        </w:rPr>
        <w:t>企业触网的程度或应用互联网思维的程度</w:t>
      </w:r>
      <w:r w:rsidR="001E51C5">
        <w:rPr>
          <w:rFonts w:hint="eastAsia"/>
        </w:rPr>
        <w:t>。企业</w:t>
      </w:r>
      <w:r w:rsidR="001E51C5" w:rsidRPr="00A96662">
        <w:rPr>
          <w:rFonts w:hint="eastAsia"/>
        </w:rPr>
        <w:t>以互联网思维审视商业世界里人与人之间的协作关系和联接方式</w:t>
      </w:r>
      <w:r w:rsidR="001E51C5">
        <w:rPr>
          <w:rFonts w:hint="eastAsia"/>
        </w:rPr>
        <w:t>，将</w:t>
      </w:r>
      <w:r w:rsidR="00F83CD7" w:rsidRPr="00A96662">
        <w:rPr>
          <w:rFonts w:hint="eastAsia"/>
        </w:rPr>
        <w:t>互联网思维创新覆盖并渗透到经营管理的各个方面，对企业经营</w:t>
      </w:r>
      <w:r w:rsidR="001E51C5">
        <w:rPr>
          <w:rFonts w:hint="eastAsia"/>
        </w:rPr>
        <w:t>进行</w:t>
      </w:r>
      <w:r w:rsidR="00F83CD7" w:rsidRPr="00A96662">
        <w:rPr>
          <w:rFonts w:hint="eastAsia"/>
        </w:rPr>
        <w:t>优化。</w:t>
      </w:r>
    </w:p>
    <w:p w14:paraId="17A966FF" w14:textId="1D743CE7" w:rsidR="00003F07" w:rsidRPr="00425940" w:rsidRDefault="00003F07" w:rsidP="00003F07">
      <w:pPr>
        <w:spacing w:line="276" w:lineRule="auto"/>
        <w:ind w:firstLineChars="200" w:firstLine="422"/>
        <w:jc w:val="left"/>
        <w:rPr>
          <w:b/>
          <w:szCs w:val="21"/>
        </w:rPr>
      </w:pPr>
      <w:r w:rsidRPr="00761B18">
        <w:rPr>
          <w:rFonts w:hint="eastAsia"/>
          <w:b/>
          <w:color w:val="000000" w:themeColor="text1"/>
        </w:rPr>
        <w:t xml:space="preserve">I4.1 </w:t>
      </w:r>
      <w:r w:rsidR="002C1C44">
        <w:rPr>
          <w:rFonts w:hint="eastAsia"/>
          <w:b/>
          <w:color w:val="000000" w:themeColor="text1"/>
        </w:rPr>
        <w:t>网络</w:t>
      </w:r>
      <w:r w:rsidRPr="00425940">
        <w:rPr>
          <w:rFonts w:hint="eastAsia"/>
          <w:b/>
          <w:szCs w:val="21"/>
        </w:rPr>
        <w:t>化水平</w:t>
      </w:r>
    </w:p>
    <w:p w14:paraId="58E0FD22" w14:textId="169451C3" w:rsidR="00003F07" w:rsidRDefault="00003F07" w:rsidP="00003F0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</w:t>
      </w:r>
      <w:r>
        <w:rPr>
          <w:rFonts w:hint="eastAsia"/>
        </w:rPr>
        <w:t>企业</w:t>
      </w:r>
      <w:r w:rsidR="002C1C44">
        <w:rPr>
          <w:rFonts w:hint="eastAsia"/>
        </w:rPr>
        <w:t>建设</w:t>
      </w:r>
      <w:r>
        <w:rPr>
          <w:rFonts w:hint="eastAsia"/>
        </w:rPr>
        <w:t>信息化</w:t>
      </w:r>
      <w:r w:rsidR="002C1C44">
        <w:rPr>
          <w:rFonts w:hint="eastAsia"/>
        </w:rPr>
        <w:t>系统，</w:t>
      </w:r>
      <w:r w:rsidR="002C1C44" w:rsidRPr="00FD3BE5">
        <w:rPr>
          <w:rFonts w:hint="eastAsia"/>
          <w:color w:val="000000" w:themeColor="text1"/>
        </w:rPr>
        <w:t>通过互联网</w:t>
      </w:r>
      <w:r w:rsidR="002C1C44">
        <w:rPr>
          <w:rFonts w:hint="eastAsia"/>
          <w:color w:val="000000" w:themeColor="text1"/>
        </w:rPr>
        <w:t>、物联网技术，</w:t>
      </w:r>
      <w:r w:rsidR="002C1C44" w:rsidRPr="00FD3BE5">
        <w:rPr>
          <w:rFonts w:hint="eastAsia"/>
          <w:color w:val="000000" w:themeColor="text1"/>
        </w:rPr>
        <w:t>将</w:t>
      </w:r>
      <w:r w:rsidR="002C1C44" w:rsidRPr="001E51C5">
        <w:rPr>
          <w:rFonts w:hint="eastAsia"/>
          <w:color w:val="000000" w:themeColor="text1"/>
        </w:rPr>
        <w:t>用户与企业</w:t>
      </w:r>
      <w:proofErr w:type="gramStart"/>
      <w:r w:rsidR="002C1C44" w:rsidRPr="001E51C5">
        <w:rPr>
          <w:rFonts w:hint="eastAsia"/>
          <w:color w:val="000000" w:themeColor="text1"/>
        </w:rPr>
        <w:t>价值链各环节</w:t>
      </w:r>
      <w:proofErr w:type="gramEnd"/>
      <w:r w:rsidR="002C1C44" w:rsidRPr="001E51C5">
        <w:rPr>
          <w:rFonts w:hint="eastAsia"/>
          <w:color w:val="000000" w:themeColor="text1"/>
        </w:rPr>
        <w:t>进行联接</w:t>
      </w:r>
      <w:r w:rsidR="002C1C44" w:rsidRPr="00FD3BE5">
        <w:rPr>
          <w:rFonts w:hint="eastAsia"/>
          <w:color w:val="000000" w:themeColor="text1"/>
        </w:rPr>
        <w:t>，</w:t>
      </w:r>
      <w:r w:rsidR="002C1C44" w:rsidRPr="00D11A76">
        <w:rPr>
          <w:rFonts w:hint="eastAsia"/>
          <w:color w:val="000000" w:themeColor="text1"/>
        </w:rPr>
        <w:t>将各个信息节点形成网络，对信息资源进行深度开发利用，营造生态系统</w:t>
      </w:r>
      <w:r w:rsidR="002C1C44">
        <w:rPr>
          <w:rFonts w:hint="eastAsia"/>
          <w:color w:val="000000" w:themeColor="text1"/>
        </w:rPr>
        <w:t>，</w:t>
      </w:r>
      <w:r w:rsidR="002C1C44" w:rsidRPr="00FD3BE5">
        <w:rPr>
          <w:rFonts w:hint="eastAsia"/>
          <w:color w:val="000000" w:themeColor="text1"/>
        </w:rPr>
        <w:t>推动社群建设，重构</w:t>
      </w:r>
      <w:r w:rsidR="002C1C44">
        <w:rPr>
          <w:rFonts w:hint="eastAsia"/>
          <w:color w:val="000000" w:themeColor="text1"/>
        </w:rPr>
        <w:t>组织和</w:t>
      </w:r>
      <w:r w:rsidR="002C1C44" w:rsidRPr="00FD3BE5">
        <w:rPr>
          <w:rFonts w:hint="eastAsia"/>
          <w:color w:val="000000" w:themeColor="text1"/>
        </w:rPr>
        <w:t>运营模式</w:t>
      </w:r>
      <w:r w:rsidR="002C1C44">
        <w:rPr>
          <w:rFonts w:hint="eastAsia"/>
          <w:color w:val="000000" w:themeColor="text1"/>
        </w:rPr>
        <w:t>。</w:t>
      </w:r>
    </w:p>
    <w:p w14:paraId="4A5BD98B" w14:textId="0BAD62DF" w:rsidR="00003F07" w:rsidRDefault="00003F07" w:rsidP="00003F07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评价标准：企业建立有效、适用的信息化系统，运行顺畅。</w:t>
      </w:r>
      <w:r w:rsidR="002C1C44" w:rsidRPr="00FD3BE5">
        <w:rPr>
          <w:rFonts w:hint="eastAsia"/>
          <w:color w:val="000000" w:themeColor="text1"/>
        </w:rPr>
        <w:t>利用互联网</w:t>
      </w:r>
      <w:r w:rsidR="002C1C44">
        <w:rPr>
          <w:rFonts w:hint="eastAsia"/>
          <w:color w:val="000000" w:themeColor="text1"/>
        </w:rPr>
        <w:t>带动</w:t>
      </w:r>
      <w:r w:rsidR="002C1C44" w:rsidRPr="00FD3BE5">
        <w:rPr>
          <w:rFonts w:hint="eastAsia"/>
          <w:color w:val="000000" w:themeColor="text1"/>
        </w:rPr>
        <w:t>各种内外部商务活动</w:t>
      </w:r>
      <w:r w:rsidR="002C1C44">
        <w:rPr>
          <w:rFonts w:hint="eastAsia"/>
          <w:color w:val="000000" w:themeColor="text1"/>
        </w:rPr>
        <w:t>，</w:t>
      </w:r>
      <w:r w:rsidR="002C1C44" w:rsidRPr="00814164">
        <w:rPr>
          <w:rFonts w:hint="eastAsia"/>
          <w:color w:val="000000" w:themeColor="text1"/>
        </w:rPr>
        <w:t>构建有效的社群</w:t>
      </w:r>
      <w:r w:rsidR="002C1C44">
        <w:rPr>
          <w:rFonts w:hint="eastAsia"/>
          <w:color w:val="000000" w:themeColor="text1"/>
        </w:rPr>
        <w:t>，形成用户、供应商、其他资源网络，</w:t>
      </w:r>
      <w:r w:rsidR="002C1C44" w:rsidRPr="00814164">
        <w:rPr>
          <w:rFonts w:hint="eastAsia"/>
          <w:color w:val="000000" w:themeColor="text1"/>
        </w:rPr>
        <w:t>深入到</w:t>
      </w:r>
      <w:r w:rsidR="002C1C44">
        <w:rPr>
          <w:rFonts w:hint="eastAsia"/>
          <w:color w:val="000000" w:themeColor="text1"/>
        </w:rPr>
        <w:t>用户组成</w:t>
      </w:r>
      <w:r w:rsidR="002C1C44" w:rsidRPr="00814164">
        <w:rPr>
          <w:rFonts w:hint="eastAsia"/>
          <w:color w:val="000000" w:themeColor="text1"/>
        </w:rPr>
        <w:t>的</w:t>
      </w:r>
      <w:r w:rsidR="002C1C44">
        <w:rPr>
          <w:rFonts w:hint="eastAsia"/>
          <w:color w:val="000000" w:themeColor="text1"/>
        </w:rPr>
        <w:t>社群活动</w:t>
      </w:r>
      <w:r w:rsidR="002C1C44" w:rsidRPr="00814164">
        <w:rPr>
          <w:rFonts w:hint="eastAsia"/>
          <w:color w:val="000000" w:themeColor="text1"/>
        </w:rPr>
        <w:t>中去</w:t>
      </w:r>
      <w:r w:rsidR="002C1C44">
        <w:rPr>
          <w:rFonts w:hint="eastAsia"/>
          <w:color w:val="000000" w:themeColor="text1"/>
        </w:rPr>
        <w:t>，与用户形成有效互动和价值传递的</w:t>
      </w:r>
      <w:r w:rsidR="002C1C44" w:rsidRPr="00FD3BE5">
        <w:rPr>
          <w:rFonts w:hint="eastAsia"/>
          <w:color w:val="000000" w:themeColor="text1"/>
        </w:rPr>
        <w:t>生态系统</w:t>
      </w:r>
      <w:r w:rsidR="002C1C44">
        <w:rPr>
          <w:rFonts w:hint="eastAsia"/>
          <w:color w:val="000000" w:themeColor="text1"/>
        </w:rPr>
        <w:t>。</w:t>
      </w:r>
    </w:p>
    <w:p w14:paraId="40B57B51" w14:textId="63FB3341" w:rsidR="00003F07" w:rsidRPr="00425940" w:rsidRDefault="00003F07" w:rsidP="00003F07">
      <w:pPr>
        <w:spacing w:line="276" w:lineRule="auto"/>
        <w:ind w:firstLineChars="200" w:firstLine="422"/>
        <w:jc w:val="left"/>
        <w:rPr>
          <w:b/>
          <w:szCs w:val="21"/>
        </w:rPr>
      </w:pPr>
      <w:r w:rsidRPr="00761B18">
        <w:rPr>
          <w:rFonts w:hint="eastAsia"/>
          <w:b/>
          <w:color w:val="000000" w:themeColor="text1"/>
        </w:rPr>
        <w:t>I4.2</w:t>
      </w:r>
      <w:r>
        <w:rPr>
          <w:rFonts w:hint="eastAsia"/>
          <w:b/>
          <w:szCs w:val="21"/>
        </w:rPr>
        <w:t xml:space="preserve"> </w:t>
      </w:r>
      <w:r w:rsidRPr="00425940">
        <w:rPr>
          <w:rFonts w:hint="eastAsia"/>
          <w:b/>
          <w:szCs w:val="21"/>
        </w:rPr>
        <w:t>数据化水平</w:t>
      </w:r>
    </w:p>
    <w:p w14:paraId="0D48B9C1" w14:textId="1F24E5A0" w:rsidR="00003F07" w:rsidRDefault="00003F07" w:rsidP="00003F07">
      <w:pPr>
        <w:spacing w:line="276" w:lineRule="auto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指标描述：企业数据化建设、数据的积累，数据的分析和处理能力，大数据、</w:t>
      </w:r>
      <w:proofErr w:type="gramStart"/>
      <w:r>
        <w:rPr>
          <w:rFonts w:ascii="Calibri" w:eastAsia="宋体" w:hAnsi="Calibri" w:cs="Times New Roman" w:hint="eastAsia"/>
          <w:szCs w:val="21"/>
        </w:rPr>
        <w:t>云计算</w:t>
      </w:r>
      <w:proofErr w:type="gramEnd"/>
      <w:r>
        <w:rPr>
          <w:rFonts w:ascii="Calibri" w:eastAsia="宋体" w:hAnsi="Calibri" w:cs="Times New Roman" w:hint="eastAsia"/>
          <w:szCs w:val="21"/>
        </w:rPr>
        <w:t>的应用情况。</w:t>
      </w:r>
    </w:p>
    <w:p w14:paraId="16230C73" w14:textId="3E843725" w:rsidR="00003F07" w:rsidRDefault="00003F07" w:rsidP="00003F07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评价标准：企业加强数据化管理，数据化投入大，有较完整的数据积累，能够记录、分析用户行为习惯和偏好</w:t>
      </w:r>
      <w:r w:rsidRPr="00D11A76">
        <w:rPr>
          <w:rFonts w:hint="eastAsia"/>
        </w:rPr>
        <w:t>数据，精准把握用户需求</w:t>
      </w:r>
      <w:r>
        <w:rPr>
          <w:rFonts w:hint="eastAsia"/>
        </w:rPr>
        <w:t>，以数据</w:t>
      </w:r>
      <w:r w:rsidRPr="00D11A76">
        <w:rPr>
          <w:rFonts w:hint="eastAsia"/>
        </w:rPr>
        <w:t>驱动信息流、资金流、物流系统，</w:t>
      </w:r>
      <w:r>
        <w:rPr>
          <w:rFonts w:hint="eastAsia"/>
        </w:rPr>
        <w:t>有效辅助、支持预测和决策。</w:t>
      </w:r>
    </w:p>
    <w:p w14:paraId="5D455B6E" w14:textId="24A78CB7" w:rsidR="00003F07" w:rsidRPr="00A96662" w:rsidRDefault="00003F07" w:rsidP="00003F07">
      <w:pPr>
        <w:spacing w:line="276" w:lineRule="auto"/>
        <w:ind w:firstLineChars="200" w:firstLine="422"/>
        <w:jc w:val="left"/>
        <w:rPr>
          <w:b/>
          <w:color w:val="000000" w:themeColor="text1"/>
        </w:rPr>
      </w:pPr>
      <w:r>
        <w:rPr>
          <w:rFonts w:hint="eastAsia"/>
          <w:b/>
        </w:rPr>
        <w:t>I4</w:t>
      </w:r>
      <w:r w:rsidRPr="00A96662">
        <w:rPr>
          <w:b/>
        </w:rPr>
        <w:t>.</w:t>
      </w:r>
      <w:r w:rsidRPr="00A96662">
        <w:rPr>
          <w:rFonts w:hint="eastAsia"/>
          <w:b/>
        </w:rPr>
        <w:t xml:space="preserve">3 </w:t>
      </w:r>
      <w:r>
        <w:rPr>
          <w:rFonts w:hint="eastAsia"/>
          <w:b/>
          <w:color w:val="000000" w:themeColor="text1"/>
        </w:rPr>
        <w:t>电子商务</w:t>
      </w:r>
    </w:p>
    <w:p w14:paraId="48D1840B" w14:textId="0504B040" w:rsidR="00003F07" w:rsidRDefault="00003F07" w:rsidP="00003F07">
      <w:pPr>
        <w:spacing w:line="276" w:lineRule="auto"/>
        <w:ind w:firstLineChars="200" w:firstLine="420"/>
        <w:jc w:val="left"/>
      </w:pPr>
      <w:r>
        <w:rPr>
          <w:rFonts w:ascii="Calibri" w:eastAsia="宋体" w:hAnsi="Calibri" w:cs="Times New Roman" w:hint="eastAsia"/>
          <w:szCs w:val="21"/>
        </w:rPr>
        <w:t>指标描述：企业应用电子商务开展业务</w:t>
      </w:r>
      <w:r>
        <w:rPr>
          <w:rFonts w:hint="eastAsia"/>
        </w:rPr>
        <w:t>的程度。</w:t>
      </w:r>
    </w:p>
    <w:p w14:paraId="4830B1BD" w14:textId="0DE48003" w:rsidR="00D30FA2" w:rsidRPr="002C1C44" w:rsidRDefault="00003F07" w:rsidP="002C1C44">
      <w:pPr>
        <w:spacing w:line="276" w:lineRule="auto"/>
        <w:ind w:firstLineChars="200" w:firstLine="420"/>
        <w:jc w:val="left"/>
      </w:pPr>
      <w:r>
        <w:rPr>
          <w:rFonts w:hint="eastAsia"/>
        </w:rPr>
        <w:t>评价标准：以</w:t>
      </w:r>
      <w:r w:rsidRPr="00FD3BE5">
        <w:rPr>
          <w:rFonts w:hint="eastAsia"/>
          <w:color w:val="000000" w:themeColor="text1"/>
        </w:rPr>
        <w:t>用户</w:t>
      </w:r>
      <w:r>
        <w:rPr>
          <w:rFonts w:hint="eastAsia"/>
          <w:color w:val="000000" w:themeColor="text1"/>
        </w:rPr>
        <w:t>为</w:t>
      </w:r>
      <w:r w:rsidRPr="00FD3BE5">
        <w:rPr>
          <w:rFonts w:hint="eastAsia"/>
          <w:color w:val="000000" w:themeColor="text1"/>
        </w:rPr>
        <w:t>中心，</w:t>
      </w:r>
      <w:r>
        <w:rPr>
          <w:rFonts w:hint="eastAsia"/>
          <w:color w:val="000000" w:themeColor="text1"/>
        </w:rPr>
        <w:t>搭建</w:t>
      </w:r>
      <w:r w:rsidRPr="00FD3BE5">
        <w:rPr>
          <w:rFonts w:hint="eastAsia"/>
          <w:color w:val="000000" w:themeColor="text1"/>
        </w:rPr>
        <w:t>完整的线上系统架构</w:t>
      </w:r>
      <w:r>
        <w:rPr>
          <w:rFonts w:hint="eastAsia"/>
          <w:color w:val="000000" w:themeColor="text1"/>
        </w:rPr>
        <w:t>，</w:t>
      </w:r>
      <w:r>
        <w:rPr>
          <w:rFonts w:hint="eastAsia"/>
        </w:rPr>
        <w:t>应用的电子商务平台，</w:t>
      </w:r>
      <w:r>
        <w:rPr>
          <w:rFonts w:hint="eastAsia"/>
          <w:color w:val="000000" w:themeColor="text1"/>
        </w:rPr>
        <w:t>加深与客户的沟通频率和深度，</w:t>
      </w:r>
      <w:r>
        <w:rPr>
          <w:rFonts w:hint="eastAsia"/>
        </w:rPr>
        <w:t>线上线下互动，</w:t>
      </w:r>
      <w:r>
        <w:rPr>
          <w:rFonts w:hint="eastAsia"/>
          <w:color w:val="000000" w:themeColor="text1"/>
        </w:rPr>
        <w:t>提高用户粘性。</w:t>
      </w:r>
    </w:p>
    <w:p w14:paraId="43745163" w14:textId="7079941E" w:rsidR="000A4C06" w:rsidRPr="00A57E7F" w:rsidRDefault="000A4C06" w:rsidP="00A57E7F">
      <w:pPr>
        <w:pStyle w:val="2"/>
        <w:jc w:val="center"/>
        <w:rPr>
          <w:sz w:val="30"/>
          <w:szCs w:val="30"/>
        </w:rPr>
      </w:pPr>
      <w:r w:rsidRPr="00A57E7F">
        <w:rPr>
          <w:rFonts w:hint="eastAsia"/>
          <w:sz w:val="30"/>
          <w:szCs w:val="30"/>
        </w:rPr>
        <w:lastRenderedPageBreak/>
        <w:t>六、</w:t>
      </w:r>
      <w:r w:rsidR="009949E1">
        <w:rPr>
          <w:rFonts w:hint="eastAsia"/>
          <w:sz w:val="30"/>
          <w:szCs w:val="30"/>
        </w:rPr>
        <w:t>标准评估</w:t>
      </w:r>
    </w:p>
    <w:p w14:paraId="606314B6" w14:textId="4C132782" w:rsidR="000A4C06" w:rsidRDefault="009949E1" w:rsidP="000A4C06">
      <w:pPr>
        <w:spacing w:line="276" w:lineRule="auto"/>
        <w:ind w:firstLineChars="200" w:firstLine="420"/>
        <w:jc w:val="left"/>
      </w:pPr>
      <w:r>
        <w:rPr>
          <w:rFonts w:hint="eastAsia"/>
        </w:rPr>
        <w:t>中国中小企业协会专精特新促进中心，协同各地方中小企业管理部门、服务机构，</w:t>
      </w:r>
      <w:r w:rsidR="000A4C06">
        <w:rPr>
          <w:rFonts w:hint="eastAsia"/>
        </w:rPr>
        <w:t>根据以上标准</w:t>
      </w:r>
      <w:r w:rsidR="00E449EF">
        <w:rPr>
          <w:rFonts w:hint="eastAsia"/>
        </w:rPr>
        <w:t>和具体的</w:t>
      </w:r>
      <w:r w:rsidR="005A1DE2">
        <w:rPr>
          <w:rFonts w:hint="eastAsia"/>
        </w:rPr>
        <w:t>评估</w:t>
      </w:r>
      <w:r w:rsidR="00E449EF">
        <w:rPr>
          <w:rFonts w:hint="eastAsia"/>
        </w:rPr>
        <w:t>办法</w:t>
      </w:r>
      <w:r w:rsidR="005A1DE2">
        <w:rPr>
          <w:rFonts w:hint="eastAsia"/>
        </w:rPr>
        <w:t>对中小企业进行评价</w:t>
      </w:r>
      <w:r w:rsidR="000A4C06">
        <w:rPr>
          <w:rFonts w:hint="eastAsia"/>
        </w:rPr>
        <w:t>，</w:t>
      </w:r>
      <w:r w:rsidR="005A1DE2">
        <w:rPr>
          <w:rFonts w:hint="eastAsia"/>
        </w:rPr>
        <w:t>依据</w:t>
      </w:r>
      <w:r w:rsidR="00A57E7F">
        <w:rPr>
          <w:rFonts w:hint="eastAsia"/>
        </w:rPr>
        <w:t>评估结果，</w:t>
      </w:r>
      <w:r>
        <w:rPr>
          <w:rFonts w:hint="eastAsia"/>
        </w:rPr>
        <w:t>评定企业的</w:t>
      </w:r>
      <w:r w:rsidR="00E449EF" w:rsidRPr="000A4C06">
        <w:rPr>
          <w:rFonts w:hint="eastAsia"/>
        </w:rPr>
        <w:t>“专精特新”</w:t>
      </w:r>
      <w:r>
        <w:rPr>
          <w:rFonts w:hint="eastAsia"/>
        </w:rPr>
        <w:t>发展水平</w:t>
      </w:r>
      <w:r w:rsidR="00E449EF">
        <w:rPr>
          <w:rFonts w:hint="eastAsia"/>
        </w:rPr>
        <w:t>。企业可以自行对照专精特新标准</w:t>
      </w:r>
      <w:r>
        <w:rPr>
          <w:rFonts w:hint="eastAsia"/>
        </w:rPr>
        <w:t>展开评估</w:t>
      </w:r>
      <w:r w:rsidR="00E449EF">
        <w:rPr>
          <w:rFonts w:hint="eastAsia"/>
        </w:rPr>
        <w:t>，</w:t>
      </w:r>
      <w:r w:rsidR="00A57E7F">
        <w:rPr>
          <w:rFonts w:hint="eastAsia"/>
        </w:rPr>
        <w:t>持续改善，</w:t>
      </w:r>
      <w:r>
        <w:rPr>
          <w:rFonts w:hint="eastAsia"/>
        </w:rPr>
        <w:t>或经过辅导、孵化和培育，不断提升竞争能力和发展水平。</w:t>
      </w:r>
    </w:p>
    <w:p w14:paraId="541E6A79" w14:textId="1833E87A" w:rsidR="000A4C06" w:rsidRDefault="000A4C06" w:rsidP="000A4C06">
      <w:pPr>
        <w:spacing w:line="276" w:lineRule="auto"/>
        <w:ind w:firstLineChars="200" w:firstLine="420"/>
        <w:jc w:val="left"/>
      </w:pPr>
    </w:p>
    <w:p w14:paraId="1A6A52A2" w14:textId="634C3C07" w:rsidR="00953CD8" w:rsidRDefault="00953CD8" w:rsidP="000A4C06">
      <w:pPr>
        <w:spacing w:line="276" w:lineRule="auto"/>
        <w:ind w:firstLineChars="200" w:firstLine="420"/>
        <w:jc w:val="left"/>
      </w:pPr>
    </w:p>
    <w:p w14:paraId="7EA7BF1E" w14:textId="3926E273" w:rsidR="00953CD8" w:rsidRDefault="00953CD8" w:rsidP="000A4C06">
      <w:pPr>
        <w:spacing w:line="276" w:lineRule="auto"/>
        <w:ind w:firstLineChars="200" w:firstLine="420"/>
        <w:jc w:val="left"/>
      </w:pPr>
      <w:bookmarkStart w:id="3" w:name="_GoBack"/>
      <w:bookmarkEnd w:id="3"/>
    </w:p>
    <w:p w14:paraId="23CA1D90" w14:textId="77777777" w:rsidR="00953CD8" w:rsidRPr="00953CD8" w:rsidRDefault="00953CD8" w:rsidP="000A4C06">
      <w:pPr>
        <w:spacing w:line="276" w:lineRule="auto"/>
        <w:ind w:firstLineChars="200" w:firstLine="420"/>
        <w:jc w:val="left"/>
      </w:pPr>
    </w:p>
    <w:sectPr w:rsidR="00953CD8" w:rsidRPr="00953CD8" w:rsidSect="00D250B4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2B0E" w14:textId="77777777" w:rsidR="004C5BFF" w:rsidRDefault="004C5BFF" w:rsidP="00A702F0">
      <w:r>
        <w:separator/>
      </w:r>
    </w:p>
  </w:endnote>
  <w:endnote w:type="continuationSeparator" w:id="0">
    <w:p w14:paraId="586CE2A4" w14:textId="77777777" w:rsidR="004C5BFF" w:rsidRDefault="004C5BFF" w:rsidP="00A7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6021757"/>
      <w:docPartObj>
        <w:docPartGallery w:val="Page Numbers (Bottom of Page)"/>
        <w:docPartUnique/>
      </w:docPartObj>
    </w:sdtPr>
    <w:sdtEndPr/>
    <w:sdtContent>
      <w:p w14:paraId="32B26044" w14:textId="0DAD67B1" w:rsidR="00FB47C0" w:rsidRDefault="00FB47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CC" w:rsidRPr="00D75DCC">
          <w:rPr>
            <w:noProof/>
            <w:lang w:val="zh-CN"/>
          </w:rPr>
          <w:t>12</w:t>
        </w:r>
        <w:r>
          <w:fldChar w:fldCharType="end"/>
        </w:r>
      </w:p>
    </w:sdtContent>
  </w:sdt>
  <w:p w14:paraId="0023ED3E" w14:textId="77777777" w:rsidR="00FB47C0" w:rsidRDefault="00FB47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04B0B" w14:textId="77777777" w:rsidR="004C5BFF" w:rsidRDefault="004C5BFF" w:rsidP="00A702F0">
      <w:r>
        <w:separator/>
      </w:r>
    </w:p>
  </w:footnote>
  <w:footnote w:type="continuationSeparator" w:id="0">
    <w:p w14:paraId="3E955FCB" w14:textId="77777777" w:rsidR="004C5BFF" w:rsidRDefault="004C5BFF" w:rsidP="00A7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DC0"/>
    <w:multiLevelType w:val="hybridMultilevel"/>
    <w:tmpl w:val="34D2CD7E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632C5"/>
    <w:multiLevelType w:val="hybridMultilevel"/>
    <w:tmpl w:val="8946E1B6"/>
    <w:lvl w:ilvl="0" w:tplc="B07041C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9416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A7AC5"/>
    <w:multiLevelType w:val="hybridMultilevel"/>
    <w:tmpl w:val="6E0EA9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A27F43"/>
    <w:multiLevelType w:val="hybridMultilevel"/>
    <w:tmpl w:val="E050126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7DB6B27"/>
    <w:multiLevelType w:val="hybridMultilevel"/>
    <w:tmpl w:val="F9C22C62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D3B36"/>
    <w:multiLevelType w:val="hybridMultilevel"/>
    <w:tmpl w:val="EF2882F2"/>
    <w:lvl w:ilvl="0" w:tplc="FFFFFFFF">
      <w:start w:val="1"/>
      <w:numFmt w:val="decimal"/>
      <w:lvlText w:val="%1、"/>
      <w:lvlJc w:val="left"/>
      <w:pPr>
        <w:tabs>
          <w:tab w:val="num" w:pos="722"/>
        </w:tabs>
        <w:ind w:left="722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6" w15:restartNumberingAfterBreak="0">
    <w:nsid w:val="23C73910"/>
    <w:multiLevelType w:val="hybridMultilevel"/>
    <w:tmpl w:val="FCE47EEC"/>
    <w:lvl w:ilvl="0" w:tplc="FFEC9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AD3D8B"/>
    <w:multiLevelType w:val="hybridMultilevel"/>
    <w:tmpl w:val="53C64B0A"/>
    <w:lvl w:ilvl="0" w:tplc="852C78F2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4C7091"/>
    <w:multiLevelType w:val="hybridMultilevel"/>
    <w:tmpl w:val="FAD08F84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E50FB"/>
    <w:multiLevelType w:val="hybridMultilevel"/>
    <w:tmpl w:val="F9B05C72"/>
    <w:lvl w:ilvl="0" w:tplc="FFFFFFFF">
      <w:start w:val="5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Times New Roman" w:eastAsia="宋体" w:hAnsi="Times New Roman" w:cs="Times New Roman" w:hint="eastAsia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5E2B"/>
    <w:multiLevelType w:val="hybridMultilevel"/>
    <w:tmpl w:val="6EB0C19C"/>
    <w:lvl w:ilvl="0" w:tplc="B194F5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C07788"/>
    <w:multiLevelType w:val="hybridMultilevel"/>
    <w:tmpl w:val="26D418D2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7457C1"/>
    <w:multiLevelType w:val="hybridMultilevel"/>
    <w:tmpl w:val="F102791C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eastAsia"/>
        <w:color w:val="auto"/>
        <w:sz w:val="18"/>
      </w:rPr>
    </w:lvl>
    <w:lvl w:ilvl="1" w:tplc="FFFFFFFF">
      <w:start w:val="1"/>
      <w:numFmt w:val="decimal"/>
      <w:lvlText w:val="%2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C6C00"/>
    <w:multiLevelType w:val="hybridMultilevel"/>
    <w:tmpl w:val="EC504C76"/>
    <w:lvl w:ilvl="0" w:tplc="BA445C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B10868"/>
    <w:multiLevelType w:val="hybridMultilevel"/>
    <w:tmpl w:val="9B50F1F4"/>
    <w:lvl w:ilvl="0" w:tplc="932C6B8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033BC7"/>
    <w:multiLevelType w:val="hybridMultilevel"/>
    <w:tmpl w:val="E9F875C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9879B1"/>
    <w:multiLevelType w:val="multilevel"/>
    <w:tmpl w:val="6E0EA96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517917"/>
    <w:multiLevelType w:val="hybridMultilevel"/>
    <w:tmpl w:val="F240490C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宋体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17457"/>
    <w:multiLevelType w:val="hybridMultilevel"/>
    <w:tmpl w:val="7BBC755E"/>
    <w:lvl w:ilvl="0" w:tplc="93C43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9D02000"/>
    <w:multiLevelType w:val="hybridMultilevel"/>
    <w:tmpl w:val="070CA9D8"/>
    <w:lvl w:ilvl="0" w:tplc="88828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FE47A1"/>
    <w:multiLevelType w:val="hybridMultilevel"/>
    <w:tmpl w:val="8028F128"/>
    <w:lvl w:ilvl="0" w:tplc="04090009">
      <w:start w:val="1"/>
      <w:numFmt w:val="bullet"/>
      <w:lvlText w:val="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B1C3AB4"/>
    <w:multiLevelType w:val="hybridMultilevel"/>
    <w:tmpl w:val="D7649ACC"/>
    <w:lvl w:ilvl="0" w:tplc="CFC8CBC4">
      <w:start w:val="2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1"/>
  </w:num>
  <w:num w:numId="11">
    <w:abstractNumId w:val="20"/>
  </w:num>
  <w:num w:numId="12">
    <w:abstractNumId w:val="2"/>
  </w:num>
  <w:num w:numId="13">
    <w:abstractNumId w:val="16"/>
  </w:num>
  <w:num w:numId="14">
    <w:abstractNumId w:val="15"/>
  </w:num>
  <w:num w:numId="15">
    <w:abstractNumId w:val="7"/>
  </w:num>
  <w:num w:numId="16">
    <w:abstractNumId w:val="21"/>
  </w:num>
  <w:num w:numId="17">
    <w:abstractNumId w:val="14"/>
  </w:num>
  <w:num w:numId="18">
    <w:abstractNumId w:val="18"/>
  </w:num>
  <w:num w:numId="19">
    <w:abstractNumId w:val="6"/>
  </w:num>
  <w:num w:numId="20">
    <w:abstractNumId w:val="19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5B"/>
    <w:rsid w:val="00003F07"/>
    <w:rsid w:val="000075C0"/>
    <w:rsid w:val="000119FF"/>
    <w:rsid w:val="00020024"/>
    <w:rsid w:val="000208EE"/>
    <w:rsid w:val="00032BB8"/>
    <w:rsid w:val="0003571D"/>
    <w:rsid w:val="0004278A"/>
    <w:rsid w:val="00051BCA"/>
    <w:rsid w:val="00052CE8"/>
    <w:rsid w:val="00055689"/>
    <w:rsid w:val="0007092B"/>
    <w:rsid w:val="00072504"/>
    <w:rsid w:val="000841A6"/>
    <w:rsid w:val="00085EB3"/>
    <w:rsid w:val="00090281"/>
    <w:rsid w:val="00092607"/>
    <w:rsid w:val="000A0DE2"/>
    <w:rsid w:val="000A4C06"/>
    <w:rsid w:val="000A7E22"/>
    <w:rsid w:val="000B0DFF"/>
    <w:rsid w:val="000D0B0B"/>
    <w:rsid w:val="000D0E20"/>
    <w:rsid w:val="000D4B4A"/>
    <w:rsid w:val="000D70C2"/>
    <w:rsid w:val="000D7C67"/>
    <w:rsid w:val="000E1DA8"/>
    <w:rsid w:val="000F7844"/>
    <w:rsid w:val="000F7DC6"/>
    <w:rsid w:val="001059F6"/>
    <w:rsid w:val="00110430"/>
    <w:rsid w:val="0011495F"/>
    <w:rsid w:val="0011565D"/>
    <w:rsid w:val="001218BD"/>
    <w:rsid w:val="00122ADF"/>
    <w:rsid w:val="00127F8A"/>
    <w:rsid w:val="00130A10"/>
    <w:rsid w:val="001312E9"/>
    <w:rsid w:val="0013291B"/>
    <w:rsid w:val="00140359"/>
    <w:rsid w:val="0014101F"/>
    <w:rsid w:val="00141972"/>
    <w:rsid w:val="00143EFA"/>
    <w:rsid w:val="00145664"/>
    <w:rsid w:val="0014746C"/>
    <w:rsid w:val="0015099F"/>
    <w:rsid w:val="00156B59"/>
    <w:rsid w:val="00156E79"/>
    <w:rsid w:val="00157E81"/>
    <w:rsid w:val="001637A1"/>
    <w:rsid w:val="00166ECF"/>
    <w:rsid w:val="00176C1F"/>
    <w:rsid w:val="00177953"/>
    <w:rsid w:val="00186E4F"/>
    <w:rsid w:val="00187F00"/>
    <w:rsid w:val="0019488D"/>
    <w:rsid w:val="001B165D"/>
    <w:rsid w:val="001B1BDB"/>
    <w:rsid w:val="001B7FA3"/>
    <w:rsid w:val="001C6F19"/>
    <w:rsid w:val="001D471C"/>
    <w:rsid w:val="001D527C"/>
    <w:rsid w:val="001E1CA2"/>
    <w:rsid w:val="001E3597"/>
    <w:rsid w:val="001E51C5"/>
    <w:rsid w:val="001E6F95"/>
    <w:rsid w:val="001F1389"/>
    <w:rsid w:val="001F22A8"/>
    <w:rsid w:val="001F7679"/>
    <w:rsid w:val="00205F16"/>
    <w:rsid w:val="0020640C"/>
    <w:rsid w:val="00225764"/>
    <w:rsid w:val="0023457C"/>
    <w:rsid w:val="0024114E"/>
    <w:rsid w:val="002549FC"/>
    <w:rsid w:val="00254FCD"/>
    <w:rsid w:val="002556AF"/>
    <w:rsid w:val="00256149"/>
    <w:rsid w:val="00260B1F"/>
    <w:rsid w:val="00260F73"/>
    <w:rsid w:val="00263EA6"/>
    <w:rsid w:val="0026542C"/>
    <w:rsid w:val="002755BE"/>
    <w:rsid w:val="00275BD9"/>
    <w:rsid w:val="00281531"/>
    <w:rsid w:val="00294278"/>
    <w:rsid w:val="00294F03"/>
    <w:rsid w:val="00296A57"/>
    <w:rsid w:val="00297805"/>
    <w:rsid w:val="002B7538"/>
    <w:rsid w:val="002C1C44"/>
    <w:rsid w:val="002C3972"/>
    <w:rsid w:val="002C62DD"/>
    <w:rsid w:val="002C740B"/>
    <w:rsid w:val="002D6EB4"/>
    <w:rsid w:val="002E2078"/>
    <w:rsid w:val="002F5521"/>
    <w:rsid w:val="002F6DC9"/>
    <w:rsid w:val="00305D8E"/>
    <w:rsid w:val="003075EB"/>
    <w:rsid w:val="0033502A"/>
    <w:rsid w:val="00343560"/>
    <w:rsid w:val="00361853"/>
    <w:rsid w:val="00362C7F"/>
    <w:rsid w:val="0037431F"/>
    <w:rsid w:val="003772B8"/>
    <w:rsid w:val="0038618C"/>
    <w:rsid w:val="003945CF"/>
    <w:rsid w:val="003C597F"/>
    <w:rsid w:val="003D0EC6"/>
    <w:rsid w:val="003D31C7"/>
    <w:rsid w:val="003E114C"/>
    <w:rsid w:val="00400886"/>
    <w:rsid w:val="00404AE2"/>
    <w:rsid w:val="00405389"/>
    <w:rsid w:val="00410169"/>
    <w:rsid w:val="0041173A"/>
    <w:rsid w:val="004167D6"/>
    <w:rsid w:val="00423508"/>
    <w:rsid w:val="00425940"/>
    <w:rsid w:val="00444D70"/>
    <w:rsid w:val="004535E4"/>
    <w:rsid w:val="004563C5"/>
    <w:rsid w:val="004577A3"/>
    <w:rsid w:val="00470CD0"/>
    <w:rsid w:val="004821FB"/>
    <w:rsid w:val="00483C25"/>
    <w:rsid w:val="004B007C"/>
    <w:rsid w:val="004B203C"/>
    <w:rsid w:val="004B3256"/>
    <w:rsid w:val="004B3AA2"/>
    <w:rsid w:val="004C525E"/>
    <w:rsid w:val="004C5BFF"/>
    <w:rsid w:val="004C6DBA"/>
    <w:rsid w:val="004D2B01"/>
    <w:rsid w:val="004E3085"/>
    <w:rsid w:val="004E47A2"/>
    <w:rsid w:val="004F4576"/>
    <w:rsid w:val="004F5780"/>
    <w:rsid w:val="005009F5"/>
    <w:rsid w:val="00503483"/>
    <w:rsid w:val="005055DE"/>
    <w:rsid w:val="005059E9"/>
    <w:rsid w:val="00507B69"/>
    <w:rsid w:val="00513B70"/>
    <w:rsid w:val="00515D4A"/>
    <w:rsid w:val="005166C2"/>
    <w:rsid w:val="005278A0"/>
    <w:rsid w:val="0053053A"/>
    <w:rsid w:val="00553DE1"/>
    <w:rsid w:val="0055520F"/>
    <w:rsid w:val="005560DD"/>
    <w:rsid w:val="00556AD8"/>
    <w:rsid w:val="005640B9"/>
    <w:rsid w:val="00574FEA"/>
    <w:rsid w:val="005817D5"/>
    <w:rsid w:val="005978FF"/>
    <w:rsid w:val="005A1DE2"/>
    <w:rsid w:val="005A2EC4"/>
    <w:rsid w:val="005B07B2"/>
    <w:rsid w:val="005C0E71"/>
    <w:rsid w:val="005C4873"/>
    <w:rsid w:val="005C5AD5"/>
    <w:rsid w:val="005C68D6"/>
    <w:rsid w:val="005C6D3D"/>
    <w:rsid w:val="006027D4"/>
    <w:rsid w:val="0060588B"/>
    <w:rsid w:val="00606ADB"/>
    <w:rsid w:val="006235A0"/>
    <w:rsid w:val="006336BF"/>
    <w:rsid w:val="00643305"/>
    <w:rsid w:val="00656EAF"/>
    <w:rsid w:val="006571C5"/>
    <w:rsid w:val="006622AA"/>
    <w:rsid w:val="006671FA"/>
    <w:rsid w:val="0067618C"/>
    <w:rsid w:val="00680AAB"/>
    <w:rsid w:val="0068227B"/>
    <w:rsid w:val="00683048"/>
    <w:rsid w:val="006859AF"/>
    <w:rsid w:val="0068649E"/>
    <w:rsid w:val="00693CFA"/>
    <w:rsid w:val="006949BD"/>
    <w:rsid w:val="006A5B9B"/>
    <w:rsid w:val="006B0C0A"/>
    <w:rsid w:val="006B1473"/>
    <w:rsid w:val="006D372F"/>
    <w:rsid w:val="006D4B3F"/>
    <w:rsid w:val="006F0E65"/>
    <w:rsid w:val="007010A7"/>
    <w:rsid w:val="00703264"/>
    <w:rsid w:val="00705326"/>
    <w:rsid w:val="00712EFC"/>
    <w:rsid w:val="007249BA"/>
    <w:rsid w:val="00726751"/>
    <w:rsid w:val="00726D91"/>
    <w:rsid w:val="007430C5"/>
    <w:rsid w:val="00747363"/>
    <w:rsid w:val="00751C50"/>
    <w:rsid w:val="00761B18"/>
    <w:rsid w:val="0076264C"/>
    <w:rsid w:val="00762E56"/>
    <w:rsid w:val="0076374D"/>
    <w:rsid w:val="007642FF"/>
    <w:rsid w:val="007709E3"/>
    <w:rsid w:val="0077275B"/>
    <w:rsid w:val="0077578D"/>
    <w:rsid w:val="00782C4D"/>
    <w:rsid w:val="007830F6"/>
    <w:rsid w:val="00785AF7"/>
    <w:rsid w:val="007A0F58"/>
    <w:rsid w:val="007A35F5"/>
    <w:rsid w:val="007C092B"/>
    <w:rsid w:val="007C3694"/>
    <w:rsid w:val="007D1447"/>
    <w:rsid w:val="007D25FF"/>
    <w:rsid w:val="007E3C2D"/>
    <w:rsid w:val="007E7B40"/>
    <w:rsid w:val="00805C2B"/>
    <w:rsid w:val="00807954"/>
    <w:rsid w:val="00814164"/>
    <w:rsid w:val="00814A1B"/>
    <w:rsid w:val="00827F09"/>
    <w:rsid w:val="008330E0"/>
    <w:rsid w:val="00835EA9"/>
    <w:rsid w:val="00840794"/>
    <w:rsid w:val="00847BE3"/>
    <w:rsid w:val="00850347"/>
    <w:rsid w:val="008641ED"/>
    <w:rsid w:val="00874622"/>
    <w:rsid w:val="00885FFA"/>
    <w:rsid w:val="008907CF"/>
    <w:rsid w:val="00896146"/>
    <w:rsid w:val="008A0266"/>
    <w:rsid w:val="008A4A9B"/>
    <w:rsid w:val="008B0998"/>
    <w:rsid w:val="008B7C34"/>
    <w:rsid w:val="008C0D95"/>
    <w:rsid w:val="008C56E2"/>
    <w:rsid w:val="008D0217"/>
    <w:rsid w:val="008D2607"/>
    <w:rsid w:val="008D3771"/>
    <w:rsid w:val="008D798F"/>
    <w:rsid w:val="008E2CFE"/>
    <w:rsid w:val="008E3D79"/>
    <w:rsid w:val="008E6DDA"/>
    <w:rsid w:val="00907C6A"/>
    <w:rsid w:val="00907C7A"/>
    <w:rsid w:val="009127CC"/>
    <w:rsid w:val="009255E5"/>
    <w:rsid w:val="00925BD1"/>
    <w:rsid w:val="009363AC"/>
    <w:rsid w:val="009417C6"/>
    <w:rsid w:val="00952391"/>
    <w:rsid w:val="0095291F"/>
    <w:rsid w:val="00953CD8"/>
    <w:rsid w:val="00954963"/>
    <w:rsid w:val="009671D8"/>
    <w:rsid w:val="0097041B"/>
    <w:rsid w:val="009768D1"/>
    <w:rsid w:val="009832A1"/>
    <w:rsid w:val="009850C5"/>
    <w:rsid w:val="00987E8C"/>
    <w:rsid w:val="009949E1"/>
    <w:rsid w:val="009A2628"/>
    <w:rsid w:val="009A3250"/>
    <w:rsid w:val="009B35E1"/>
    <w:rsid w:val="009C23B2"/>
    <w:rsid w:val="009C5437"/>
    <w:rsid w:val="009C5DE0"/>
    <w:rsid w:val="009D496C"/>
    <w:rsid w:val="009D540C"/>
    <w:rsid w:val="009F0AA9"/>
    <w:rsid w:val="00A004E8"/>
    <w:rsid w:val="00A00EF2"/>
    <w:rsid w:val="00A0544D"/>
    <w:rsid w:val="00A076DE"/>
    <w:rsid w:val="00A16A14"/>
    <w:rsid w:val="00A1703E"/>
    <w:rsid w:val="00A36A2F"/>
    <w:rsid w:val="00A45C5C"/>
    <w:rsid w:val="00A54E22"/>
    <w:rsid w:val="00A57E7F"/>
    <w:rsid w:val="00A61027"/>
    <w:rsid w:val="00A64507"/>
    <w:rsid w:val="00A702F0"/>
    <w:rsid w:val="00A72CAC"/>
    <w:rsid w:val="00A737F2"/>
    <w:rsid w:val="00A76EA0"/>
    <w:rsid w:val="00A83921"/>
    <w:rsid w:val="00A91EC9"/>
    <w:rsid w:val="00A93094"/>
    <w:rsid w:val="00A96662"/>
    <w:rsid w:val="00A967F4"/>
    <w:rsid w:val="00AA1AD0"/>
    <w:rsid w:val="00AA2C58"/>
    <w:rsid w:val="00AA5146"/>
    <w:rsid w:val="00AA766E"/>
    <w:rsid w:val="00AB1F61"/>
    <w:rsid w:val="00AB2379"/>
    <w:rsid w:val="00AC51F3"/>
    <w:rsid w:val="00AD077C"/>
    <w:rsid w:val="00AE3524"/>
    <w:rsid w:val="00AE449A"/>
    <w:rsid w:val="00AF1486"/>
    <w:rsid w:val="00AF2CEB"/>
    <w:rsid w:val="00B11F2D"/>
    <w:rsid w:val="00B24EF8"/>
    <w:rsid w:val="00B379D1"/>
    <w:rsid w:val="00B456CC"/>
    <w:rsid w:val="00B46398"/>
    <w:rsid w:val="00B56E39"/>
    <w:rsid w:val="00B60D54"/>
    <w:rsid w:val="00B661E0"/>
    <w:rsid w:val="00B666C2"/>
    <w:rsid w:val="00B66CA9"/>
    <w:rsid w:val="00B714E7"/>
    <w:rsid w:val="00B7649A"/>
    <w:rsid w:val="00B93784"/>
    <w:rsid w:val="00B93D4F"/>
    <w:rsid w:val="00BA71D0"/>
    <w:rsid w:val="00BA7DCC"/>
    <w:rsid w:val="00BB47F8"/>
    <w:rsid w:val="00BC0627"/>
    <w:rsid w:val="00BC229F"/>
    <w:rsid w:val="00BC4131"/>
    <w:rsid w:val="00BC7CFC"/>
    <w:rsid w:val="00BC7DA5"/>
    <w:rsid w:val="00BD02DB"/>
    <w:rsid w:val="00BD1154"/>
    <w:rsid w:val="00BE0B32"/>
    <w:rsid w:val="00C1622E"/>
    <w:rsid w:val="00C25175"/>
    <w:rsid w:val="00C254F1"/>
    <w:rsid w:val="00C32E56"/>
    <w:rsid w:val="00C363CC"/>
    <w:rsid w:val="00C43DCB"/>
    <w:rsid w:val="00C44373"/>
    <w:rsid w:val="00C52409"/>
    <w:rsid w:val="00C547AB"/>
    <w:rsid w:val="00C6406F"/>
    <w:rsid w:val="00C932C7"/>
    <w:rsid w:val="00C93F11"/>
    <w:rsid w:val="00C95D3C"/>
    <w:rsid w:val="00C96D83"/>
    <w:rsid w:val="00CA0BA5"/>
    <w:rsid w:val="00CA0E77"/>
    <w:rsid w:val="00CB6FA7"/>
    <w:rsid w:val="00CB7A6D"/>
    <w:rsid w:val="00CD3A5E"/>
    <w:rsid w:val="00CE4A1A"/>
    <w:rsid w:val="00CE725A"/>
    <w:rsid w:val="00D032C0"/>
    <w:rsid w:val="00D056E9"/>
    <w:rsid w:val="00D11A76"/>
    <w:rsid w:val="00D125A2"/>
    <w:rsid w:val="00D127C6"/>
    <w:rsid w:val="00D1641B"/>
    <w:rsid w:val="00D250B4"/>
    <w:rsid w:val="00D30FA2"/>
    <w:rsid w:val="00D33706"/>
    <w:rsid w:val="00D401C0"/>
    <w:rsid w:val="00D4217B"/>
    <w:rsid w:val="00D51757"/>
    <w:rsid w:val="00D56F99"/>
    <w:rsid w:val="00D60901"/>
    <w:rsid w:val="00D7024C"/>
    <w:rsid w:val="00D75DCC"/>
    <w:rsid w:val="00D76C15"/>
    <w:rsid w:val="00D87BA2"/>
    <w:rsid w:val="00D900BE"/>
    <w:rsid w:val="00D97C3B"/>
    <w:rsid w:val="00DB3D66"/>
    <w:rsid w:val="00DC5948"/>
    <w:rsid w:val="00DD4D26"/>
    <w:rsid w:val="00DE5141"/>
    <w:rsid w:val="00DF4E5A"/>
    <w:rsid w:val="00DF64EC"/>
    <w:rsid w:val="00DF68B5"/>
    <w:rsid w:val="00DF7DBF"/>
    <w:rsid w:val="00E044FD"/>
    <w:rsid w:val="00E06939"/>
    <w:rsid w:val="00E23DDA"/>
    <w:rsid w:val="00E2623E"/>
    <w:rsid w:val="00E27AFD"/>
    <w:rsid w:val="00E302C0"/>
    <w:rsid w:val="00E3048E"/>
    <w:rsid w:val="00E417E0"/>
    <w:rsid w:val="00E449EF"/>
    <w:rsid w:val="00E52AC7"/>
    <w:rsid w:val="00E61590"/>
    <w:rsid w:val="00E76525"/>
    <w:rsid w:val="00E86CEA"/>
    <w:rsid w:val="00E86EFE"/>
    <w:rsid w:val="00EA3430"/>
    <w:rsid w:val="00EA6508"/>
    <w:rsid w:val="00EB2A57"/>
    <w:rsid w:val="00EB5606"/>
    <w:rsid w:val="00EC0F6A"/>
    <w:rsid w:val="00ED3B9F"/>
    <w:rsid w:val="00ED585E"/>
    <w:rsid w:val="00EE308C"/>
    <w:rsid w:val="00EE3AD9"/>
    <w:rsid w:val="00EF1BD4"/>
    <w:rsid w:val="00EF6FE0"/>
    <w:rsid w:val="00F27E56"/>
    <w:rsid w:val="00F4684E"/>
    <w:rsid w:val="00F47913"/>
    <w:rsid w:val="00F5705A"/>
    <w:rsid w:val="00F642BB"/>
    <w:rsid w:val="00F668EA"/>
    <w:rsid w:val="00F83CD7"/>
    <w:rsid w:val="00F87353"/>
    <w:rsid w:val="00FA37B8"/>
    <w:rsid w:val="00FA766F"/>
    <w:rsid w:val="00FB47C0"/>
    <w:rsid w:val="00FB6D64"/>
    <w:rsid w:val="00FD3BE5"/>
    <w:rsid w:val="00FE71DB"/>
    <w:rsid w:val="00FF13AC"/>
    <w:rsid w:val="00FF18E9"/>
    <w:rsid w:val="00FF576F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FC3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12E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2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2F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2E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7024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642F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42FF"/>
    <w:rPr>
      <w:sz w:val="18"/>
      <w:szCs w:val="18"/>
    </w:rPr>
  </w:style>
  <w:style w:type="table" w:styleId="aa">
    <w:name w:val="Table Grid"/>
    <w:basedOn w:val="a1"/>
    <w:rsid w:val="0026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FF57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page number"/>
    <w:basedOn w:val="a0"/>
    <w:rsid w:val="006235A0"/>
  </w:style>
  <w:style w:type="paragraph" w:customStyle="1" w:styleId="font5">
    <w:name w:val="font5"/>
    <w:basedOn w:val="a"/>
    <w:rsid w:val="00623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23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6235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6235A0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color w:val="000000"/>
      <w:kern w:val="0"/>
      <w:sz w:val="20"/>
      <w:szCs w:val="20"/>
    </w:rPr>
  </w:style>
  <w:style w:type="paragraph" w:customStyle="1" w:styleId="xl24">
    <w:name w:val="xl24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5">
    <w:name w:val="xl25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6">
    <w:name w:val="xl26"/>
    <w:basedOn w:val="a"/>
    <w:rsid w:val="006235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a"/>
    <w:rsid w:val="006235A0"/>
    <w:pPr>
      <w:widowControl/>
      <w:shd w:val="clear" w:color="auto" w:fill="CCFF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8">
    <w:name w:val="xl28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9">
    <w:name w:val="xl29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">
    <w:name w:val="xl31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2">
    <w:name w:val="xl32"/>
    <w:basedOn w:val="a"/>
    <w:rsid w:val="00623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d">
    <w:name w:val="Strong"/>
    <w:uiPriority w:val="22"/>
    <w:qFormat/>
    <w:rsid w:val="006235A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83C2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483C2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483C2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3C2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483C25"/>
    <w:rPr>
      <w:b/>
      <w:bCs/>
    </w:rPr>
  </w:style>
  <w:style w:type="paragraph" w:styleId="af3">
    <w:name w:val="Document Map"/>
    <w:basedOn w:val="a"/>
    <w:link w:val="af4"/>
    <w:uiPriority w:val="99"/>
    <w:semiHidden/>
    <w:unhideWhenUsed/>
    <w:rsid w:val="006D372F"/>
    <w:rPr>
      <w:rFonts w:ascii="Helvetica" w:hAnsi="Helvetica"/>
      <w:sz w:val="24"/>
      <w:szCs w:val="24"/>
    </w:rPr>
  </w:style>
  <w:style w:type="character" w:customStyle="1" w:styleId="af4">
    <w:name w:val="文档结构图 字符"/>
    <w:basedOn w:val="a0"/>
    <w:link w:val="af3"/>
    <w:uiPriority w:val="99"/>
    <w:semiHidden/>
    <w:rsid w:val="006D372F"/>
    <w:rPr>
      <w:rFonts w:ascii="Helvetica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E4CD-F0C3-4948-8E72-E546F3D3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1</Pages>
  <Words>1579</Words>
  <Characters>9005</Characters>
  <Application>Microsoft Office Word</Application>
  <DocSecurity>0</DocSecurity>
  <Lines>75</Lines>
  <Paragraphs>21</Paragraphs>
  <ScaleCrop>false</ScaleCrop>
  <Company>微软中国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haojitao</dc:creator>
  <cp:lastModifiedBy>alan howe</cp:lastModifiedBy>
  <cp:revision>76</cp:revision>
  <dcterms:created xsi:type="dcterms:W3CDTF">2015-11-10T01:25:00Z</dcterms:created>
  <dcterms:modified xsi:type="dcterms:W3CDTF">2017-10-13T02:08:00Z</dcterms:modified>
</cp:coreProperties>
</file>